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18"/>
        </w:rPr>
        <w:t xml:space="preserve">Uchwała Nr 599 </w:t>
      </w:r>
    </w:p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5216B9" w:rsidRDefault="005216B9" w:rsidP="005216B9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 dnia 14.06.2016 roku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Studia stacjonarne II stopnia</w:t>
      </w:r>
      <w:r w:rsidRPr="00B821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821F6">
        <w:rPr>
          <w:rFonts w:ascii="Times New Roman" w:hAnsi="Times New Roman" w:cs="Times New Roman"/>
          <w:b/>
          <w:bCs/>
          <w:sz w:val="28"/>
          <w:szCs w:val="28"/>
        </w:rPr>
        <w:t xml:space="preserve">- kierunek: </w:t>
      </w:r>
      <w:r>
        <w:rPr>
          <w:rFonts w:ascii="Times New Roman" w:hAnsi="Times New Roman" w:cs="Times New Roman"/>
          <w:b/>
          <w:bCs/>
          <w:sz w:val="28"/>
          <w:szCs w:val="28"/>
        </w:rPr>
        <w:t>Turystyka i rekreacja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specjalność: bez specjalności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B9" w:rsidRPr="009664B5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4B5">
        <w:rPr>
          <w:rFonts w:ascii="Times New Roman" w:hAnsi="Times New Roman" w:cs="Times New Roman"/>
          <w:sz w:val="28"/>
          <w:szCs w:val="28"/>
        </w:rPr>
        <w:t xml:space="preserve">cykl kształcenia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46F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746FED">
        <w:rPr>
          <w:rFonts w:ascii="Times New Roman" w:hAnsi="Times New Roman" w:cs="Times New Roman"/>
          <w:sz w:val="28"/>
          <w:szCs w:val="28"/>
        </w:rPr>
        <w:t>8</w:t>
      </w:r>
    </w:p>
    <w:p w:rsidR="00160142" w:rsidRDefault="00160142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1505"/>
        <w:gridCol w:w="1296"/>
      </w:tblGrid>
      <w:tr w:rsidR="00811C8A" w:rsidRPr="00811C8A" w:rsidTr="00DE1DF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Zagadnienia dyplomowe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kierunkowe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obszarowe</w:t>
            </w:r>
          </w:p>
        </w:tc>
      </w:tr>
      <w:tr w:rsidR="00811C8A" w:rsidRPr="00811C8A" w:rsidTr="00DE1DFA">
        <w:trPr>
          <w:trHeight w:val="70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Jaka jest podstawowa idea burzy mózgów jako narzędzia innowacji?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podstawowe etapy zakładania firmy przez osobę fizyczną.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warunki decydujące o wyborze formy prawno-organizacyjnej przedsiębiorstwa turystycznego.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Wyjaśnij i opisz pojęcie 5 sił Portera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koncepcje teoretyczne związane z turystyką zrównoważoną - omów jedną z nich.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pojęcie turystyki zrównoważonej, przedstaw główne problemy związane z jej rozwojem.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główne zagadnienia i proponowane wskaźniki dotyczące zrównoważonego rozwoju w turystyce wg UNWTO.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Podaj różnice między strategiczną oceną oddziaływania na środowisko a oceną oddziaływania przedsięwzięć na środowisko.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wpływ branży turystycznej na zagrożenia ekologiczne i podaj ich konsekwencje dla turystyki.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scharakteryzuj leśne obiekty rekreacyjne.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metody waloryzacji lasów dla celów rekreacyjnych.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wybrane przykłady przyrodniczych produktów turystycznych.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Trening relaksacyjny jako forma nabywania odporności na stres.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mechanizm wpływu aktywności motorycznej na rozładowanie stresu.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psychologiczne bariery w podejmowaniu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czym polega kompensacyjna funkcja zabawy?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Wymień i omów warunki dobrego odpoczynku.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na wybranych przykładach ostoje ptaków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 jako determinanta rozwoju lokalnego.</w:t>
            </w: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planowania turystycznego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Co oznacza termin „zorganizowany wypoczynek dzieci i młodzieży”? 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omów formy zorganizowanego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>Wymień i omów obowiązki organizatora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Omów </w:t>
            </w:r>
            <w:r w:rsidRPr="00811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wpływ środowiska naturalnego na organizm człowieka.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Stan oraz problemy ochrony różnorodności biologicznej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Kulturotwórcza działalność człowieka w świecie.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Zasady udostępniania wód dla turystyki i rekreacji w granicach obszaru Natura 2000.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 procedury oceny następstw środowiskowych inwestycji dla potrzeb turystyki i wypoczynku.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Klasyfikacja i przykłady kierunków rekultywacji dla rozwoju przestrzeni turystycznej.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Urządzanie i funkcja rekreacyjna zbiorników wodnych na terenach rekultywowanych.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po jednym wybranym regionie turystycznym każdego z kontynentów.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czynniki wpływające na długość ludzkiego życia.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styl życia związany ze zdrowiem.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efekty regularnego stosowania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pojęcie biologiczne minimum aktywności fizycznej.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tendencje współczesnego sportu osób niepełnosprawnych.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podstawowe zachowania zdrowotne.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podstawowe mechanizmy resyntezy ATP.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zjawisko superkompensacji. Wyjaśnij jego znaczenie w doborze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trzy wybrane regiony turystyczne w Polsce.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K2_W01 K2_W02 K2_W03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K2_W05 K2_W07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K2_W08 K2_W09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K2_W10 K2_W11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K2_W16 K2_W17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K2_U05 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K2_K05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R2A_W03 R2A_W05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M2_W01 M2_W04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M2_W06 M2_W07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M2_W10 M2_W12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P2A_W04 P2A_W05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S2A_W05 S2A_W06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S2A_U02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R2A_K03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M2_K05 P2A_K03 S2A_K03 </w:t>
            </w:r>
          </w:p>
        </w:tc>
      </w:tr>
    </w:tbl>
    <w:p w:rsidR="00811C8A" w:rsidRDefault="00811C8A"/>
    <w:sectPr w:rsidR="0081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997"/>
    <w:multiLevelType w:val="hybridMultilevel"/>
    <w:tmpl w:val="0B3E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9"/>
    <w:rsid w:val="000B22AD"/>
    <w:rsid w:val="00160142"/>
    <w:rsid w:val="005216B9"/>
    <w:rsid w:val="00746FED"/>
    <w:rsid w:val="00811C8A"/>
    <w:rsid w:val="00A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e.mocarska</dc:creator>
  <cp:lastModifiedBy>Urszula Filipkowska</cp:lastModifiedBy>
  <cp:revision>2</cp:revision>
  <dcterms:created xsi:type="dcterms:W3CDTF">2019-04-29T13:15:00Z</dcterms:created>
  <dcterms:modified xsi:type="dcterms:W3CDTF">2019-04-29T13:15:00Z</dcterms:modified>
</cp:coreProperties>
</file>