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E2" w:rsidRPr="00874F71" w:rsidRDefault="004041E2" w:rsidP="004041E2">
      <w:pPr>
        <w:keepNext/>
        <w:keepLines/>
        <w:ind w:left="4608" w:firstLine="348"/>
        <w:outlineLvl w:val="0"/>
        <w:rPr>
          <w:rFonts w:ascii="Book Antiqua" w:hAnsi="Book Antiqua" w:cs="Arial"/>
          <w:bCs/>
          <w:color w:val="365F91"/>
          <w:sz w:val="18"/>
          <w:szCs w:val="18"/>
          <w:lang w:eastAsia="en-US"/>
        </w:rPr>
      </w:pPr>
      <w:r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ab/>
      </w:r>
      <w:r w:rsidRPr="00874F71"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 xml:space="preserve">Załącznik nr </w:t>
      </w:r>
      <w:r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>1</w:t>
      </w:r>
      <w:r w:rsidRPr="00874F71"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 xml:space="preserve"> do </w:t>
      </w:r>
      <w:proofErr w:type="gramStart"/>
      <w:r w:rsidRPr="00874F71"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>Uchwały  nr</w:t>
      </w:r>
      <w:proofErr w:type="gramEnd"/>
      <w:r w:rsidRPr="00874F71"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 xml:space="preserve"> 115</w:t>
      </w:r>
    </w:p>
    <w:p w:rsidR="004041E2" w:rsidRPr="00874F71" w:rsidRDefault="004041E2" w:rsidP="004041E2">
      <w:pPr>
        <w:spacing w:line="240" w:lineRule="auto"/>
        <w:ind w:left="5664"/>
        <w:rPr>
          <w:rFonts w:ascii="Book Antiqua" w:eastAsia="Calibri" w:hAnsi="Book Antiqua" w:cs="Arial"/>
          <w:bCs/>
          <w:sz w:val="18"/>
          <w:szCs w:val="18"/>
          <w:lang w:eastAsia="en-US"/>
        </w:rPr>
      </w:pPr>
      <w:r w:rsidRPr="00874F71">
        <w:rPr>
          <w:rFonts w:ascii="Book Antiqua" w:eastAsia="Calibri" w:hAnsi="Book Antiqua" w:cs="Arial"/>
          <w:sz w:val="18"/>
          <w:szCs w:val="18"/>
          <w:lang w:eastAsia="en-US"/>
        </w:rPr>
        <w:t xml:space="preserve">Rady Wydziału z dnia 21 kwietnia 2017 </w:t>
      </w:r>
      <w:proofErr w:type="gramStart"/>
      <w:r w:rsidRPr="00874F71">
        <w:rPr>
          <w:rFonts w:ascii="Book Antiqua" w:eastAsia="Calibri" w:hAnsi="Book Antiqua" w:cs="Arial"/>
          <w:sz w:val="18"/>
          <w:szCs w:val="18"/>
          <w:lang w:eastAsia="en-US"/>
        </w:rPr>
        <w:t>roku</w:t>
      </w:r>
      <w:r w:rsidRPr="00874F71">
        <w:rPr>
          <w:rFonts w:ascii="Book Antiqua" w:eastAsia="Calibri" w:hAnsi="Book Antiqua" w:cs="Arial"/>
          <w:bCs/>
          <w:sz w:val="18"/>
          <w:szCs w:val="18"/>
          <w:lang w:eastAsia="en-US"/>
        </w:rPr>
        <w:t xml:space="preserve">  w</w:t>
      </w:r>
      <w:proofErr w:type="gramEnd"/>
      <w:r w:rsidRPr="00874F71">
        <w:rPr>
          <w:rFonts w:ascii="Book Antiqua" w:eastAsia="Calibri" w:hAnsi="Book Antiqua" w:cs="Arial"/>
          <w:bCs/>
          <w:sz w:val="18"/>
          <w:szCs w:val="18"/>
          <w:lang w:eastAsia="en-US"/>
        </w:rPr>
        <w:t xml:space="preserve"> sprawie: wymagań formalnych dotyczących przygotowania pracy </w:t>
      </w:r>
      <w:r w:rsidR="007C7227">
        <w:rPr>
          <w:rFonts w:ascii="Book Antiqua" w:eastAsia="Calibri" w:hAnsi="Book Antiqua" w:cs="Arial"/>
          <w:bCs/>
          <w:sz w:val="18"/>
          <w:szCs w:val="18"/>
          <w:lang w:eastAsia="en-US"/>
        </w:rPr>
        <w:t>licencjackiej</w:t>
      </w:r>
    </w:p>
    <w:p w:rsidR="004041E2" w:rsidRDefault="004041E2" w:rsidP="00FF530B">
      <w:pPr>
        <w:widowControl w:val="0"/>
        <w:ind w:right="72"/>
        <w:jc w:val="center"/>
        <w:rPr>
          <w:rFonts w:ascii="Book Antiqua" w:eastAsia="Calibri" w:hAnsi="Book Antiqua" w:cs="Arial"/>
          <w:b/>
          <w:smallCaps/>
          <w:kern w:val="28"/>
          <w:sz w:val="28"/>
          <w:szCs w:val="28"/>
          <w:lang w:eastAsia="en-US"/>
        </w:rPr>
      </w:pPr>
    </w:p>
    <w:p w:rsidR="00FF530B" w:rsidRPr="00131F1F" w:rsidRDefault="00FF530B" w:rsidP="00FF530B">
      <w:pPr>
        <w:widowControl w:val="0"/>
        <w:ind w:right="72"/>
        <w:jc w:val="center"/>
        <w:rPr>
          <w:rFonts w:ascii="Book Antiqua" w:eastAsia="Calibri" w:hAnsi="Book Antiqua" w:cs="Arial"/>
          <w:b/>
          <w:smallCaps/>
          <w:kern w:val="28"/>
          <w:sz w:val="28"/>
          <w:szCs w:val="28"/>
          <w:lang w:eastAsia="en-US"/>
        </w:rPr>
      </w:pPr>
      <w:bookmarkStart w:id="0" w:name="_GoBack"/>
      <w:bookmarkEnd w:id="0"/>
      <w:r w:rsidRPr="00131F1F">
        <w:rPr>
          <w:rFonts w:ascii="Book Antiqua" w:eastAsia="Calibri" w:hAnsi="Book Antiqua" w:cs="Arial"/>
          <w:b/>
          <w:smallCaps/>
          <w:kern w:val="28"/>
          <w:sz w:val="28"/>
          <w:szCs w:val="28"/>
          <w:lang w:eastAsia="en-US"/>
        </w:rPr>
        <w:t xml:space="preserve">Wymagania formalne dotyczące przygotowywania </w:t>
      </w:r>
      <w:r>
        <w:rPr>
          <w:rFonts w:ascii="Book Antiqua" w:eastAsia="Calibri" w:hAnsi="Book Antiqua" w:cs="Arial"/>
          <w:b/>
          <w:smallCaps/>
          <w:kern w:val="28"/>
          <w:sz w:val="28"/>
          <w:szCs w:val="28"/>
          <w:lang w:eastAsia="en-US"/>
        </w:rPr>
        <w:br/>
      </w:r>
      <w:r w:rsidRPr="00131F1F">
        <w:rPr>
          <w:rFonts w:ascii="Book Antiqua" w:eastAsia="Calibri" w:hAnsi="Book Antiqua" w:cs="Arial"/>
          <w:b/>
          <w:smallCaps/>
          <w:kern w:val="28"/>
          <w:sz w:val="28"/>
          <w:szCs w:val="28"/>
          <w:u w:val="single"/>
          <w:lang w:eastAsia="en-US"/>
        </w:rPr>
        <w:t xml:space="preserve">prac licencjackich </w:t>
      </w:r>
    </w:p>
    <w:p w:rsidR="00FF530B" w:rsidRPr="00874F71" w:rsidRDefault="00FF530B" w:rsidP="00FF530B">
      <w:pPr>
        <w:ind w:right="72" w:firstLine="357"/>
        <w:jc w:val="center"/>
        <w:rPr>
          <w:rFonts w:ascii="Book Antiqua" w:eastAsia="Calibri" w:hAnsi="Book Antiqua" w:cs="Arial"/>
          <w:b/>
          <w:bCs/>
          <w:smallCaps/>
          <w:sz w:val="28"/>
          <w:szCs w:val="28"/>
          <w:lang w:eastAsia="en-US"/>
        </w:rPr>
      </w:pPr>
      <w:proofErr w:type="gramStart"/>
      <w:r w:rsidRPr="00874F71">
        <w:rPr>
          <w:rFonts w:ascii="Book Antiqua" w:eastAsia="Calibri" w:hAnsi="Book Antiqua" w:cs="Arial"/>
          <w:b/>
          <w:bCs/>
          <w:smallCaps/>
          <w:sz w:val="28"/>
          <w:szCs w:val="28"/>
          <w:lang w:eastAsia="en-US"/>
        </w:rPr>
        <w:t>na</w:t>
      </w:r>
      <w:proofErr w:type="gramEnd"/>
      <w:r w:rsidRPr="00874F71">
        <w:rPr>
          <w:rFonts w:ascii="Book Antiqua" w:eastAsia="Calibri" w:hAnsi="Book Antiqua" w:cs="Arial"/>
          <w:b/>
          <w:bCs/>
          <w:smallCaps/>
          <w:sz w:val="28"/>
          <w:szCs w:val="28"/>
          <w:lang w:eastAsia="en-US"/>
        </w:rPr>
        <w:t xml:space="preserve"> Wydziale Nauk o Środowisku UWM w Olsztynie</w:t>
      </w:r>
    </w:p>
    <w:p w:rsidR="00FF530B" w:rsidRPr="00874F71" w:rsidRDefault="00FF530B" w:rsidP="00FF530B">
      <w:pPr>
        <w:ind w:right="284" w:firstLine="357"/>
        <w:jc w:val="center"/>
        <w:rPr>
          <w:rFonts w:ascii="Book Antiqua" w:eastAsia="Calibri" w:hAnsi="Book Antiqua" w:cs="Arial"/>
          <w:b/>
          <w:bCs/>
          <w:sz w:val="16"/>
          <w:szCs w:val="16"/>
          <w:lang w:eastAsia="en-US"/>
        </w:rPr>
      </w:pPr>
    </w:p>
    <w:p w:rsidR="00FF530B" w:rsidRDefault="00FF530B" w:rsidP="00FF530B">
      <w:pPr>
        <w:ind w:right="283" w:firstLine="567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Zgodnie z procedurą działania w zakresie przygotowania i wykonania pracy dyplomowej oraz składania egzaminu dyplomowego tematy prac dyplomowych powinny być ustalone i podane do wiadomości i wyboru przez </w:t>
      </w: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studentów  </w:t>
      </w:r>
      <w:r w:rsidRPr="00874F71">
        <w:rPr>
          <w:rFonts w:ascii="Book Antiqua" w:eastAsia="Calibri" w:hAnsi="Book Antiqua" w:cs="Arial"/>
          <w:sz w:val="22"/>
          <w:szCs w:val="22"/>
          <w:u w:val="single"/>
          <w:lang w:eastAsia="en-US"/>
        </w:rPr>
        <w:t>w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u w:val="single"/>
          <w:lang w:eastAsia="en-US"/>
        </w:rPr>
        <w:t xml:space="preserve"> 4 semestrze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.</w:t>
      </w:r>
    </w:p>
    <w:p w:rsidR="00FF530B" w:rsidRPr="00874F71" w:rsidRDefault="00FF530B" w:rsidP="00FF530B">
      <w:pPr>
        <w:ind w:right="283" w:firstLine="567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FF530B" w:rsidRPr="00874F71" w:rsidRDefault="00FF530B" w:rsidP="00FF530B">
      <w:pPr>
        <w:ind w:right="283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1.  </w:t>
      </w:r>
      <w:r w:rsidRPr="00874F71">
        <w:rPr>
          <w:rFonts w:ascii="Book Antiqua" w:eastAsia="Calibri" w:hAnsi="Book Antiqua" w:cs="Arial"/>
          <w:b/>
          <w:sz w:val="22"/>
          <w:szCs w:val="22"/>
          <w:lang w:eastAsia="en-US"/>
        </w:rPr>
        <w:t>Temat pracy licencjackiej powinien być zgodny z kierunkiem studiów.</w:t>
      </w:r>
    </w:p>
    <w:p w:rsidR="00FF530B" w:rsidRPr="00874F71" w:rsidRDefault="00FF530B" w:rsidP="00FF530B">
      <w:pPr>
        <w:ind w:right="283" w:firstLine="567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FF530B" w:rsidRPr="00874F71" w:rsidRDefault="00FF530B" w:rsidP="00FF530B">
      <w:pPr>
        <w:spacing w:after="120"/>
        <w:ind w:right="284"/>
        <w:rPr>
          <w:rFonts w:ascii="Book Antiqua" w:eastAsia="MS Mincho" w:hAnsi="Book Antiqua" w:cs="Arial"/>
          <w:b/>
          <w:sz w:val="22"/>
          <w:szCs w:val="22"/>
          <w:lang w:eastAsia="en-US"/>
        </w:rPr>
      </w:pPr>
      <w:r>
        <w:rPr>
          <w:rFonts w:ascii="Book Antiqua" w:eastAsia="MS Mincho" w:hAnsi="Book Antiqua" w:cs="Arial"/>
          <w:b/>
          <w:sz w:val="22"/>
          <w:szCs w:val="22"/>
          <w:lang w:eastAsia="en-US"/>
        </w:rPr>
        <w:t xml:space="preserve">2.  </w:t>
      </w:r>
      <w:r w:rsidRPr="00874F71">
        <w:rPr>
          <w:rFonts w:ascii="Book Antiqua" w:eastAsia="MS Mincho" w:hAnsi="Book Antiqua" w:cs="Arial"/>
          <w:b/>
          <w:sz w:val="22"/>
          <w:szCs w:val="22"/>
          <w:lang w:eastAsia="en-US"/>
        </w:rPr>
        <w:t>Praca licencjacka powinna mieć charakter:</w:t>
      </w:r>
    </w:p>
    <w:p w:rsidR="00FF530B" w:rsidRPr="00874F71" w:rsidRDefault="00FF530B" w:rsidP="00FF530B">
      <w:pPr>
        <w:numPr>
          <w:ilvl w:val="0"/>
          <w:numId w:val="6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874F71">
        <w:rPr>
          <w:rFonts w:ascii="Book Antiqua" w:eastAsia="MS Mincho" w:hAnsi="Book Antiqua" w:cs="Arial"/>
          <w:b/>
          <w:sz w:val="22"/>
          <w:szCs w:val="22"/>
          <w:lang w:eastAsia="en-US"/>
        </w:rPr>
        <w:t>eksperymentalny</w:t>
      </w:r>
      <w:proofErr w:type="gramEnd"/>
      <w:r w:rsidRPr="00874F71">
        <w:rPr>
          <w:rFonts w:ascii="Book Antiqua" w:eastAsia="MS Mincho" w:hAnsi="Book Antiqua" w:cs="Arial"/>
          <w:sz w:val="22"/>
          <w:szCs w:val="22"/>
          <w:lang w:eastAsia="en-US"/>
        </w:rPr>
        <w:t xml:space="preserve"> (np. badanie motywów uczestnictwa w określonych formach turystyki i rekreacji, charakterystyk atrakcyjności turystycznej terenów, ocena przydatności terenów do określonych form turystyki i rekreacji, wykorzystanie wskaźników do oceny wpływu turystyki na stan środowiska przyrodniczego;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badanie wpływu turystyki i rekreacji na jej uczestników, środowisko społeczne lub kulturowe; </w:t>
      </w:r>
      <w:r w:rsidRPr="00874F71">
        <w:rPr>
          <w:rFonts w:ascii="Book Antiqua" w:eastAsia="MS Mincho" w:hAnsi="Book Antiqua" w:cs="Arial"/>
          <w:sz w:val="22"/>
          <w:szCs w:val="22"/>
          <w:lang w:eastAsia="en-US"/>
        </w:rPr>
        <w:t>opracowanie ścieżki dydaktycznej)</w:t>
      </w:r>
      <w:r>
        <w:rPr>
          <w:rFonts w:ascii="Book Antiqua" w:eastAsia="MS Mincho" w:hAnsi="Book Antiqua" w:cs="Arial"/>
          <w:sz w:val="22"/>
          <w:szCs w:val="22"/>
          <w:lang w:eastAsia="en-US"/>
        </w:rPr>
        <w:t>;</w:t>
      </w:r>
      <w:r w:rsidRPr="00874F71">
        <w:rPr>
          <w:rFonts w:ascii="Book Antiqua" w:eastAsia="MS Mincho" w:hAnsi="Book Antiqua" w:cs="Arial"/>
          <w:sz w:val="22"/>
          <w:szCs w:val="22"/>
          <w:lang w:eastAsia="en-US"/>
        </w:rPr>
        <w:t xml:space="preserve"> </w:t>
      </w:r>
    </w:p>
    <w:p w:rsidR="00FF530B" w:rsidRPr="00874F71" w:rsidRDefault="00FF530B" w:rsidP="00FF530B">
      <w:pPr>
        <w:numPr>
          <w:ilvl w:val="0"/>
          <w:numId w:val="6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874F71">
        <w:rPr>
          <w:rFonts w:ascii="Book Antiqua" w:eastAsia="Calibri" w:hAnsi="Book Antiqua" w:cs="Arial"/>
          <w:b/>
          <w:sz w:val="22"/>
          <w:szCs w:val="22"/>
          <w:lang w:eastAsia="en-US"/>
        </w:rPr>
        <w:t>przeglądowy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(analiza aktualnego stanu wiedzy na określony temat z uwzględnieniem jej braków)</w:t>
      </w:r>
      <w:r>
        <w:rPr>
          <w:rFonts w:ascii="Book Antiqua" w:eastAsia="Calibri" w:hAnsi="Book Antiqua" w:cs="Arial"/>
          <w:sz w:val="22"/>
          <w:szCs w:val="22"/>
          <w:lang w:eastAsia="en-US"/>
        </w:rPr>
        <w:t>;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</w:p>
    <w:p w:rsidR="00FF530B" w:rsidRPr="00874F71" w:rsidRDefault="00FF530B" w:rsidP="00FF530B">
      <w:pPr>
        <w:numPr>
          <w:ilvl w:val="0"/>
          <w:numId w:val="6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874F71">
        <w:rPr>
          <w:rFonts w:ascii="Book Antiqua" w:eastAsia="Calibri" w:hAnsi="Book Antiqua" w:cs="Arial"/>
          <w:b/>
          <w:sz w:val="22"/>
          <w:szCs w:val="22"/>
          <w:lang w:eastAsia="en-US"/>
        </w:rPr>
        <w:t>opisowy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(opisująca przykłady zagospodarowania turystycznego i rekreacyjnego terenów, działalność organizacji turystycznych i rekreacyjnych, obiektów rekreacyjnych i turystycznych)</w:t>
      </w:r>
      <w:r>
        <w:rPr>
          <w:rFonts w:ascii="Book Antiqua" w:eastAsia="Calibri" w:hAnsi="Book Antiqua" w:cs="Arial"/>
          <w:sz w:val="22"/>
          <w:szCs w:val="22"/>
          <w:lang w:eastAsia="en-US"/>
        </w:rPr>
        <w:t>.</w:t>
      </w:r>
    </w:p>
    <w:p w:rsidR="00FF530B" w:rsidRPr="00874F71" w:rsidRDefault="00FF530B" w:rsidP="00FF530B">
      <w:pPr>
        <w:ind w:right="283"/>
        <w:rPr>
          <w:rFonts w:ascii="Book Antiqua" w:eastAsia="Calibri" w:hAnsi="Book Antiqua" w:cs="Arial"/>
          <w:b/>
          <w:sz w:val="22"/>
          <w:szCs w:val="22"/>
          <w:lang w:eastAsia="en-US"/>
        </w:rPr>
      </w:pPr>
    </w:p>
    <w:p w:rsidR="00FF530B" w:rsidRPr="00874F71" w:rsidRDefault="00FF530B" w:rsidP="00FF530B">
      <w:pPr>
        <w:ind w:right="284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3.   </w:t>
      </w:r>
      <w:r w:rsidRPr="00874F71">
        <w:rPr>
          <w:rFonts w:ascii="Book Antiqua" w:eastAsia="Calibri" w:hAnsi="Book Antiqua" w:cs="Arial"/>
          <w:b/>
          <w:sz w:val="22"/>
          <w:szCs w:val="22"/>
          <w:lang w:eastAsia="en-US"/>
        </w:rPr>
        <w:t>Praca dyplomowa powinna zawierać:</w:t>
      </w:r>
    </w:p>
    <w:p w:rsidR="00FF530B" w:rsidRPr="00874F71" w:rsidRDefault="00FF530B" w:rsidP="00FF530B">
      <w:pPr>
        <w:numPr>
          <w:ilvl w:val="0"/>
          <w:numId w:val="7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stronę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tytułową, na której umieszczone są: nazwa Uczelni (można umieścić dodatkowo logo Uniwersytetu, nie można stosować godła Uniwersytetu); nazwa podstawowej jednostki organizacyjnej (można umieścić dodatkowo logo Wydziału); tytuł pracy; stopień lub tytuł naukowy oraz imię i nazwisko promotora pracy; nazwa jednostki organizacyjnej, w której wykonano pracę dyplomową,</w:t>
      </w:r>
    </w:p>
    <w:p w:rsidR="00FF530B" w:rsidRPr="00874F71" w:rsidRDefault="00FF530B" w:rsidP="00FF530B">
      <w:pPr>
        <w:numPr>
          <w:ilvl w:val="0"/>
          <w:numId w:val="7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 </w:t>
      </w: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wprowadzenie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/wstęp do problemu będącego przedmiotem pracy, </w:t>
      </w:r>
    </w:p>
    <w:p w:rsidR="00FF530B" w:rsidRPr="00874F71" w:rsidRDefault="00FF530B" w:rsidP="00FF530B">
      <w:pPr>
        <w:numPr>
          <w:ilvl w:val="0"/>
          <w:numId w:val="7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 </w:t>
      </w: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cel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i zakres pracy,</w:t>
      </w:r>
    </w:p>
    <w:p w:rsidR="00FF530B" w:rsidRPr="00874F71" w:rsidRDefault="00FF530B" w:rsidP="00FF530B">
      <w:pPr>
        <w:numPr>
          <w:ilvl w:val="0"/>
          <w:numId w:val="7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 </w:t>
      </w: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metodyka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pracy,</w:t>
      </w:r>
    </w:p>
    <w:p w:rsidR="00FF530B" w:rsidRPr="00874F71" w:rsidRDefault="00FF530B" w:rsidP="00FF530B">
      <w:pPr>
        <w:numPr>
          <w:ilvl w:val="0"/>
          <w:numId w:val="7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 </w:t>
      </w: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prezentację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wyników badań i ich analizę</w:t>
      </w:r>
      <w:r>
        <w:rPr>
          <w:rFonts w:ascii="Book Antiqua" w:eastAsia="Calibri" w:hAnsi="Book Antiqua" w:cs="Arial"/>
          <w:sz w:val="22"/>
          <w:szCs w:val="22"/>
          <w:lang w:eastAsia="en-US"/>
        </w:rPr>
        <w:t>,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</w:p>
    <w:p w:rsidR="00FF530B" w:rsidRPr="00874F71" w:rsidRDefault="00FF530B" w:rsidP="00FF530B">
      <w:pPr>
        <w:numPr>
          <w:ilvl w:val="0"/>
          <w:numId w:val="7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 </w:t>
      </w: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wnioski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,</w:t>
      </w:r>
    </w:p>
    <w:p w:rsidR="00FF530B" w:rsidRPr="00874F71" w:rsidRDefault="00FF530B" w:rsidP="00FF530B">
      <w:pPr>
        <w:numPr>
          <w:ilvl w:val="0"/>
          <w:numId w:val="7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 </w:t>
      </w: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wykaz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cytowanego piśmiennictwa,</w:t>
      </w:r>
    </w:p>
    <w:p w:rsidR="00FF530B" w:rsidRPr="00874F71" w:rsidRDefault="00FF530B" w:rsidP="00FF530B">
      <w:pPr>
        <w:numPr>
          <w:ilvl w:val="0"/>
          <w:numId w:val="7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 Streszczenie i słowa kluczowe w języku polskim i w języku obcym nowożytnym.</w:t>
      </w:r>
    </w:p>
    <w:p w:rsidR="00FF530B" w:rsidRPr="00874F71" w:rsidRDefault="00FF530B" w:rsidP="00FF530B">
      <w:pPr>
        <w:ind w:left="567" w:right="283" w:hanging="283"/>
        <w:rPr>
          <w:rFonts w:ascii="Book Antiqua" w:eastAsia="Calibri" w:hAnsi="Book Antiqua" w:cs="Arial"/>
          <w:sz w:val="16"/>
          <w:szCs w:val="16"/>
          <w:lang w:eastAsia="en-US"/>
        </w:rPr>
      </w:pPr>
    </w:p>
    <w:p w:rsidR="00FF530B" w:rsidRPr="00874F71" w:rsidRDefault="00FF530B" w:rsidP="00FF530B">
      <w:pPr>
        <w:ind w:right="283" w:firstLine="567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lastRenderedPageBreak/>
        <w:t xml:space="preserve">W </w:t>
      </w:r>
      <w:r w:rsidRPr="00874F71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pracy licencjackiej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dopuszcza się inny podział zaakceptowany przez promotora pracy, wynikający ze specyfiki pracy, w której uwzględnione zostaną wszystkie składowe pracy dyplomowej.</w:t>
      </w:r>
    </w:p>
    <w:p w:rsidR="00FF530B" w:rsidRPr="00874F71" w:rsidRDefault="00FF530B" w:rsidP="00FF530B">
      <w:pPr>
        <w:ind w:right="283" w:firstLine="567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FF530B" w:rsidRPr="00874F71" w:rsidRDefault="00FF530B" w:rsidP="00FF530B">
      <w:pPr>
        <w:spacing w:after="120"/>
        <w:ind w:right="284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4.   </w:t>
      </w:r>
      <w:r w:rsidRPr="00874F71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Zalecana konstrukcja pracy:</w:t>
      </w:r>
    </w:p>
    <w:p w:rsidR="00FF530B" w:rsidRPr="00874F71" w:rsidRDefault="00FF530B" w:rsidP="00FF530B">
      <w:pPr>
        <w:numPr>
          <w:ilvl w:val="0"/>
          <w:numId w:val="8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055143">
        <w:rPr>
          <w:rFonts w:ascii="Book Antiqua" w:eastAsia="Calibri" w:hAnsi="Book Antiqua" w:cs="Arial"/>
          <w:b/>
          <w:bCs/>
          <w:iCs/>
          <w:sz w:val="22"/>
          <w:szCs w:val="22"/>
          <w:lang w:eastAsia="en-US"/>
        </w:rPr>
        <w:t>Tekst pracy</w:t>
      </w:r>
      <w:r w:rsidRPr="00874F71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- 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plik tekstowy w formacie Word; tekst wyjustowany; marginesy – prawy, górny i dolny - </w:t>
      </w:r>
      <w:smartTag w:uri="urn:schemas-microsoft-com:office:smarttags" w:element="metricconverter">
        <w:smartTagPr>
          <w:attr w:name="ProductID" w:val="2,5 cm"/>
        </w:smartTagPr>
        <w:r w:rsidRPr="00874F71">
          <w:rPr>
            <w:rFonts w:ascii="Book Antiqua" w:eastAsia="Calibri" w:hAnsi="Book Antiqua" w:cs="Arial"/>
            <w:sz w:val="22"/>
            <w:szCs w:val="22"/>
            <w:lang w:eastAsia="en-US"/>
          </w:rPr>
          <w:t>2,5 cm</w:t>
        </w:r>
      </w:smartTag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, lewy - </w:t>
      </w:r>
      <w:smartTag w:uri="urn:schemas-microsoft-com:office:smarttags" w:element="metricconverter">
        <w:smartTagPr>
          <w:attr w:name="ProductID" w:val="3,5 cm"/>
        </w:smartTagPr>
        <w:r w:rsidRPr="00874F71">
          <w:rPr>
            <w:rFonts w:ascii="Book Antiqua" w:eastAsia="Calibri" w:hAnsi="Book Antiqua" w:cs="Arial"/>
            <w:sz w:val="22"/>
            <w:szCs w:val="22"/>
            <w:lang w:eastAsia="en-US"/>
          </w:rPr>
          <w:t>3,5 cm</w:t>
        </w:r>
      </w:smartTag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; odstęp między wierszami 1,5; wcięcie 1,25; czcionka 12- pkt. Times New Roman. </w:t>
      </w:r>
    </w:p>
    <w:p w:rsidR="00FF530B" w:rsidRPr="00874F71" w:rsidRDefault="00FF530B" w:rsidP="00FF530B">
      <w:pPr>
        <w:numPr>
          <w:ilvl w:val="0"/>
          <w:numId w:val="8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055143">
        <w:rPr>
          <w:rFonts w:ascii="Book Antiqua" w:eastAsia="Calibri" w:hAnsi="Book Antiqua" w:cs="Arial"/>
          <w:b/>
          <w:bCs/>
          <w:iCs/>
          <w:sz w:val="22"/>
          <w:szCs w:val="22"/>
          <w:lang w:eastAsia="en-US"/>
        </w:rPr>
        <w:t>Tabele i rysunki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mogą znajdować się zarówno w treści pracy jak i na jej końcu.</w:t>
      </w:r>
    </w:p>
    <w:p w:rsidR="00FF530B" w:rsidRPr="00874F71" w:rsidRDefault="00FF530B" w:rsidP="00FF530B">
      <w:pPr>
        <w:numPr>
          <w:ilvl w:val="0"/>
          <w:numId w:val="8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055143">
        <w:rPr>
          <w:rFonts w:ascii="Book Antiqua" w:eastAsia="Calibri" w:hAnsi="Book Antiqua" w:cs="Arial"/>
          <w:b/>
          <w:bCs/>
          <w:iCs/>
          <w:sz w:val="22"/>
          <w:szCs w:val="22"/>
          <w:lang w:eastAsia="en-US"/>
        </w:rPr>
        <w:t>Spis piśmiennictwa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umieszcza się na końcu pracy, według określonego klucza (w/g alfabetu lub pojawiania się w tekście), powinien być ujednolicony; w pracy nie należy stosować przypisów dolnych </w:t>
      </w:r>
    </w:p>
    <w:p w:rsidR="00FF530B" w:rsidRPr="00874F71" w:rsidRDefault="00FF530B" w:rsidP="00FF530B">
      <w:pPr>
        <w:numPr>
          <w:ilvl w:val="0"/>
          <w:numId w:val="8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055143">
        <w:rPr>
          <w:rFonts w:ascii="Book Antiqua" w:eastAsia="Calibri" w:hAnsi="Book Antiqua" w:cs="Arial"/>
          <w:b/>
          <w:iCs/>
          <w:sz w:val="22"/>
          <w:szCs w:val="22"/>
          <w:lang w:eastAsia="en-US"/>
        </w:rPr>
        <w:t>Cytowanie stron WWW</w:t>
      </w:r>
      <w:r>
        <w:rPr>
          <w:rFonts w:ascii="Book Antiqua" w:eastAsia="Calibri" w:hAnsi="Book Antiqua" w:cs="Arial"/>
          <w:b/>
          <w:iCs/>
          <w:sz w:val="22"/>
          <w:szCs w:val="22"/>
          <w:lang w:eastAsia="en-US"/>
        </w:rPr>
        <w:t xml:space="preserve"> </w:t>
      </w:r>
      <w:r w:rsidRPr="00874F71">
        <w:rPr>
          <w:rFonts w:ascii="Book Antiqua" w:eastAsia="Calibri" w:hAnsi="Book Antiqua" w:cs="Arial"/>
          <w:b/>
          <w:iCs/>
          <w:sz w:val="22"/>
          <w:szCs w:val="22"/>
          <w:lang w:eastAsia="en-US"/>
        </w:rPr>
        <w:t xml:space="preserve">- 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powołując się na stronę internetową należy po symbolu strony podać (w nawiasie) datę jej odczytu, czyli odwiedzenia. </w:t>
      </w:r>
    </w:p>
    <w:p w:rsidR="00FF530B" w:rsidRPr="00874F71" w:rsidRDefault="00FF530B" w:rsidP="00FF530B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714" w:right="284" w:hanging="357"/>
        <w:rPr>
          <w:rFonts w:ascii="Book Antiqua" w:eastAsia="Calibri" w:hAnsi="Book Antiqua" w:cs="Arial"/>
          <w:iCs/>
          <w:sz w:val="22"/>
          <w:szCs w:val="22"/>
          <w:u w:val="single"/>
          <w:lang w:eastAsia="en-US"/>
        </w:rPr>
      </w:pPr>
      <w:r w:rsidRPr="00055143">
        <w:rPr>
          <w:rFonts w:ascii="Book Antiqua" w:eastAsia="Calibri" w:hAnsi="Book Antiqua" w:cs="Arial"/>
          <w:b/>
          <w:bCs/>
          <w:iCs/>
          <w:sz w:val="22"/>
          <w:szCs w:val="22"/>
          <w:lang w:eastAsia="en-US"/>
        </w:rPr>
        <w:t>Streszczenie</w:t>
      </w:r>
      <w:r w:rsidRPr="00874F71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- 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na końcu pracy streszczenie w języku polskim i w języku obcym nowożytnym według zalecanego wzoru</w:t>
      </w:r>
      <w:r w:rsidRPr="00874F71">
        <w:rPr>
          <w:rFonts w:ascii="Book Antiqua" w:eastAsia="Calibri" w:hAnsi="Book Antiqua" w:cs="Arial"/>
          <w:iCs/>
          <w:sz w:val="22"/>
          <w:szCs w:val="22"/>
          <w:lang w:eastAsia="en-US"/>
        </w:rPr>
        <w:t xml:space="preserve">. </w:t>
      </w:r>
    </w:p>
    <w:p w:rsidR="00FF530B" w:rsidRPr="00874F71" w:rsidRDefault="00FF530B" w:rsidP="00FF530B">
      <w:pPr>
        <w:widowControl w:val="0"/>
        <w:tabs>
          <w:tab w:val="left" w:pos="-3600"/>
          <w:tab w:val="left" w:pos="0"/>
          <w:tab w:val="left" w:pos="180"/>
        </w:tabs>
        <w:ind w:right="284" w:firstLine="357"/>
        <w:rPr>
          <w:rFonts w:ascii="Book Antiqua" w:eastAsia="Calibri" w:hAnsi="Book Antiqua" w:cs="Arial"/>
          <w:b/>
          <w:iCs/>
          <w:snapToGrid w:val="0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b/>
          <w:iCs/>
          <w:snapToGrid w:val="0"/>
          <w:sz w:val="22"/>
          <w:szCs w:val="22"/>
          <w:lang w:eastAsia="en-US"/>
        </w:rPr>
        <w:t>Objętość pracy licencjackiej nie powinna przekraczać 40 stron</w:t>
      </w:r>
      <w:r w:rsidRPr="00874F71">
        <w:rPr>
          <w:rFonts w:ascii="Book Antiqua" w:eastAsia="Calibri" w:hAnsi="Book Antiqua" w:cs="Arial"/>
          <w:iCs/>
          <w:snapToGrid w:val="0"/>
          <w:sz w:val="22"/>
          <w:szCs w:val="22"/>
          <w:lang w:eastAsia="en-US"/>
        </w:rPr>
        <w:t>.</w:t>
      </w:r>
    </w:p>
    <w:p w:rsidR="00FF530B" w:rsidRPr="00FA4727" w:rsidRDefault="00FF530B" w:rsidP="00FF530B">
      <w:pPr>
        <w:ind w:left="360" w:hanging="3"/>
        <w:rPr>
          <w:rFonts w:ascii="Book Antiqua" w:eastAsia="Calibri" w:hAnsi="Book Antiqua" w:cs="Arial"/>
          <w:sz w:val="22"/>
          <w:szCs w:val="22"/>
          <w:lang w:eastAsia="en-US"/>
        </w:rPr>
      </w:pPr>
      <w:r w:rsidRPr="00FA4727">
        <w:rPr>
          <w:rFonts w:ascii="Book Antiqua" w:eastAsia="MS Mincho" w:hAnsi="Book Antiqua" w:cs="Arial"/>
          <w:sz w:val="22"/>
          <w:szCs w:val="22"/>
          <w:lang w:eastAsia="en-US"/>
        </w:rPr>
        <w:t xml:space="preserve">Praca licencjacka jest wykonywana pod kierunkiem jednego promotora, który sprawuje nadzór nad jej realizacją. Autorem pracy musi być jedna osoba. </w:t>
      </w:r>
    </w:p>
    <w:p w:rsidR="00FF530B" w:rsidRPr="00874F71" w:rsidRDefault="00FF530B" w:rsidP="00FF530B">
      <w:pPr>
        <w:ind w:right="284"/>
        <w:rPr>
          <w:rFonts w:ascii="Book Antiqua" w:eastAsia="Calibri" w:hAnsi="Book Antiqua" w:cs="Arial"/>
          <w:b/>
          <w:sz w:val="22"/>
          <w:szCs w:val="22"/>
          <w:u w:val="single"/>
          <w:lang w:eastAsia="en-US"/>
        </w:rPr>
      </w:pPr>
    </w:p>
    <w:p w:rsidR="00FF530B" w:rsidRPr="00FA4727" w:rsidRDefault="00FF530B" w:rsidP="00FF530B">
      <w:pPr>
        <w:ind w:right="284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5.   </w:t>
      </w:r>
      <w:r w:rsidRPr="00FA4727">
        <w:rPr>
          <w:rFonts w:ascii="Book Antiqua" w:eastAsia="Calibri" w:hAnsi="Book Antiqua" w:cs="Arial"/>
          <w:b/>
          <w:sz w:val="22"/>
          <w:szCs w:val="22"/>
          <w:lang w:eastAsia="en-US"/>
        </w:rPr>
        <w:t>Do obowiązków Koordynatora seminarium dyplomowego należy:</w:t>
      </w:r>
    </w:p>
    <w:p w:rsidR="00FF530B" w:rsidRPr="00874F71" w:rsidRDefault="00FF530B" w:rsidP="00FF530B">
      <w:pPr>
        <w:numPr>
          <w:ilvl w:val="0"/>
          <w:numId w:val="9"/>
        </w:numPr>
        <w:tabs>
          <w:tab w:val="clear" w:pos="360"/>
          <w:tab w:val="num" w:pos="720"/>
        </w:tabs>
        <w:ind w:left="720" w:right="284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przedstawienie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wytycznych dotyczących przygotowania prac dyplomowych (konstrukcja pracy, wymogi redakcyjne, przygotowanie do złożenia pracy </w:t>
      </w:r>
      <w:r>
        <w:rPr>
          <w:rFonts w:ascii="Book Antiqua" w:eastAsia="Calibri" w:hAnsi="Book Antiqua" w:cs="Arial"/>
          <w:sz w:val="22"/>
          <w:szCs w:val="22"/>
          <w:lang w:eastAsia="en-US"/>
        </w:rPr>
        <w:br/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w Dziekanacie, zasady egzaminu dyplomowego),</w:t>
      </w:r>
    </w:p>
    <w:p w:rsidR="00FF530B" w:rsidRPr="00874F71" w:rsidRDefault="00FF530B" w:rsidP="00FF530B">
      <w:pPr>
        <w:numPr>
          <w:ilvl w:val="0"/>
          <w:numId w:val="9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poinformowanie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studentów, iż podpisanie przez nich pracy dyplomowej jest zarazem oświadczeniem stwierdzającym, że praca została wykonana samodzielnie,</w:t>
      </w:r>
    </w:p>
    <w:p w:rsidR="00FF530B" w:rsidRPr="00874F71" w:rsidRDefault="00FF530B" w:rsidP="00FF530B">
      <w:pPr>
        <w:numPr>
          <w:ilvl w:val="0"/>
          <w:numId w:val="9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przedstawienie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konsekwencji w przypadku stwierdzenia naruszenia praw autorskich,</w:t>
      </w:r>
    </w:p>
    <w:p w:rsidR="00FF530B" w:rsidRPr="00874F71" w:rsidRDefault="00FF530B" w:rsidP="00FF530B">
      <w:pPr>
        <w:numPr>
          <w:ilvl w:val="0"/>
          <w:numId w:val="9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omówienie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zasad korzystania z literatury, </w:t>
      </w:r>
    </w:p>
    <w:p w:rsidR="00FF530B" w:rsidRPr="00874F71" w:rsidRDefault="00FF530B" w:rsidP="00FF530B">
      <w:pPr>
        <w:numPr>
          <w:ilvl w:val="0"/>
          <w:numId w:val="9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nadzór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merytoryczny nad dyplomantami w czasie przygotowywania i prezentacji założeń pracy, metodyki, wyników i wniosków</w:t>
      </w:r>
      <w:r>
        <w:rPr>
          <w:rFonts w:ascii="Book Antiqua" w:eastAsia="Calibri" w:hAnsi="Book Antiqua" w:cs="Arial"/>
          <w:sz w:val="22"/>
          <w:szCs w:val="22"/>
          <w:lang w:eastAsia="en-US"/>
        </w:rPr>
        <w:t>,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</w:p>
    <w:p w:rsidR="00FF530B" w:rsidRDefault="00FF530B" w:rsidP="00FF530B">
      <w:pPr>
        <w:numPr>
          <w:ilvl w:val="0"/>
          <w:numId w:val="9"/>
        </w:numPr>
        <w:tabs>
          <w:tab w:val="clear" w:pos="360"/>
          <w:tab w:val="num" w:pos="720"/>
        </w:tabs>
        <w:ind w:left="720" w:right="283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przygotowanie</w:t>
      </w:r>
      <w:proofErr w:type="gramEnd"/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dyplomantów do złożenia egzaminu dyplomowego</w:t>
      </w:r>
      <w:r>
        <w:rPr>
          <w:rFonts w:ascii="Book Antiqua" w:eastAsia="Calibri" w:hAnsi="Book Antiqua" w:cs="Arial"/>
          <w:sz w:val="22"/>
          <w:szCs w:val="22"/>
          <w:lang w:eastAsia="en-US"/>
        </w:rPr>
        <w:t>.</w:t>
      </w:r>
    </w:p>
    <w:p w:rsidR="00D4484D" w:rsidRDefault="00D4484D" w:rsidP="00FF530B">
      <w:pPr>
        <w:spacing w:line="240" w:lineRule="auto"/>
        <w:ind w:left="4956" w:firstLine="708"/>
      </w:pPr>
    </w:p>
    <w:sectPr w:rsidR="00D4484D" w:rsidSect="00CC179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77" w:rsidRDefault="00C22877" w:rsidP="00FF530B">
      <w:pPr>
        <w:spacing w:line="240" w:lineRule="auto"/>
      </w:pPr>
      <w:r>
        <w:separator/>
      </w:r>
    </w:p>
  </w:endnote>
  <w:endnote w:type="continuationSeparator" w:id="0">
    <w:p w:rsidR="00C22877" w:rsidRDefault="00C22877" w:rsidP="00FF5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77" w:rsidRDefault="00C22877" w:rsidP="00FF530B">
      <w:pPr>
        <w:spacing w:line="240" w:lineRule="auto"/>
      </w:pPr>
      <w:r>
        <w:separator/>
      </w:r>
    </w:p>
  </w:footnote>
  <w:footnote w:type="continuationSeparator" w:id="0">
    <w:p w:rsidR="00C22877" w:rsidRDefault="00C22877" w:rsidP="00FF5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0B" w:rsidRPr="00CC179F" w:rsidRDefault="00DC394D" w:rsidP="00CC179F">
    <w:pPr>
      <w:pStyle w:val="Nagwek"/>
      <w:spacing w:line="240" w:lineRule="auto"/>
      <w:rPr>
        <w:rFonts w:ascii="Book Antiqua" w:hAnsi="Book Antiqua" w:cs="Arial"/>
        <w:bCs/>
        <w:color w:val="365F91"/>
        <w:sz w:val="20"/>
        <w:lang w:eastAsia="en-US"/>
      </w:rPr>
    </w:pP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  <w:t xml:space="preserve">                                                                                                       </w:t>
    </w:r>
    <w:r w:rsidRPr="00CC179F">
      <w:rPr>
        <w:rFonts w:ascii="Book Antiqua" w:hAnsi="Book Antiqua" w:cs="Arial"/>
        <w:bCs/>
        <w:color w:val="365F91"/>
        <w:sz w:val="20"/>
        <w:lang w:eastAsia="en-US"/>
      </w:rPr>
      <w:t xml:space="preserve">Załącznik nr </w:t>
    </w:r>
    <w:r w:rsidR="00FF530B">
      <w:rPr>
        <w:rFonts w:ascii="Book Antiqua" w:hAnsi="Book Antiqua" w:cs="Arial"/>
        <w:bCs/>
        <w:color w:val="365F91"/>
        <w:sz w:val="20"/>
        <w:lang w:eastAsia="en-US"/>
      </w:rPr>
      <w:t>1</w:t>
    </w:r>
  </w:p>
  <w:p w:rsidR="00E2505A" w:rsidRDefault="00DC394D" w:rsidP="00CC179F">
    <w:pPr>
      <w:pStyle w:val="Nagwek"/>
      <w:tabs>
        <w:tab w:val="left" w:pos="1965"/>
      </w:tabs>
      <w:spacing w:line="240" w:lineRule="auto"/>
    </w:pPr>
    <w:r w:rsidRPr="006E3A69">
      <w:rPr>
        <w:rFonts w:ascii="Book Antiqua" w:hAnsi="Book Antiqua" w:cs="Arial"/>
        <w:bCs/>
        <w:color w:val="365F91"/>
        <w:sz w:val="18"/>
        <w:szCs w:val="18"/>
        <w:lang w:eastAsia="en-US"/>
      </w:rPr>
      <w:t xml:space="preserve"> </w:t>
    </w: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</w: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  <w:t xml:space="preserve">                                                                                              </w:t>
    </w:r>
    <w:proofErr w:type="gramStart"/>
    <w:r w:rsidRPr="006E3A69">
      <w:rPr>
        <w:rFonts w:ascii="Book Antiqua" w:hAnsi="Book Antiqua" w:cs="Arial"/>
        <w:bCs/>
        <w:color w:val="365F91"/>
        <w:sz w:val="18"/>
        <w:szCs w:val="18"/>
        <w:lang w:eastAsia="en-US"/>
      </w:rPr>
      <w:t>do</w:t>
    </w:r>
    <w:proofErr w:type="gramEnd"/>
    <w:r w:rsidRPr="006E3A69">
      <w:rPr>
        <w:rFonts w:ascii="Book Antiqua" w:hAnsi="Book Antiqua" w:cs="Arial"/>
        <w:bCs/>
        <w:color w:val="365F91"/>
        <w:sz w:val="18"/>
        <w:szCs w:val="18"/>
        <w:lang w:eastAsia="en-US"/>
      </w:rPr>
      <w:t xml:space="preserve"> procedury </w:t>
    </w:r>
    <w:r w:rsidRPr="006E3A69">
      <w:rPr>
        <w:rFonts w:ascii="Book Antiqua" w:hAnsi="Book Antiqua"/>
        <w:color w:val="365F91"/>
        <w:sz w:val="20"/>
      </w:rPr>
      <w:t>WSZJK-PD- NoŚ-3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AF3"/>
    <w:multiLevelType w:val="hybridMultilevel"/>
    <w:tmpl w:val="721614A0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ABE3111"/>
    <w:multiLevelType w:val="hybridMultilevel"/>
    <w:tmpl w:val="3A66C8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7E7BAD"/>
    <w:multiLevelType w:val="hybridMultilevel"/>
    <w:tmpl w:val="FDAC3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75AC3"/>
    <w:multiLevelType w:val="hybridMultilevel"/>
    <w:tmpl w:val="82848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14A3F"/>
    <w:multiLevelType w:val="hybridMultilevel"/>
    <w:tmpl w:val="17D837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418F9"/>
    <w:multiLevelType w:val="hybridMultilevel"/>
    <w:tmpl w:val="80C47A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75B89"/>
    <w:multiLevelType w:val="hybridMultilevel"/>
    <w:tmpl w:val="B93EF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F06C6"/>
    <w:multiLevelType w:val="hybridMultilevel"/>
    <w:tmpl w:val="A4361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84623A"/>
    <w:multiLevelType w:val="hybridMultilevel"/>
    <w:tmpl w:val="50E23F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48058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 w:tplc="77301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56FEE"/>
    <w:multiLevelType w:val="hybridMultilevel"/>
    <w:tmpl w:val="8012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6312E"/>
    <w:multiLevelType w:val="hybridMultilevel"/>
    <w:tmpl w:val="CDDCE576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0B"/>
    <w:rsid w:val="00377A71"/>
    <w:rsid w:val="004041E2"/>
    <w:rsid w:val="007C7227"/>
    <w:rsid w:val="009E116F"/>
    <w:rsid w:val="00C22877"/>
    <w:rsid w:val="00D4484D"/>
    <w:rsid w:val="00DC394D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0B"/>
    <w:pPr>
      <w:spacing w:after="0" w:line="320" w:lineRule="atLeast"/>
      <w:jc w:val="both"/>
    </w:pPr>
    <w:rPr>
      <w:rFonts w:ascii="CG Omega" w:eastAsia="Times New Roman" w:hAnsi="CG Omeg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5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530B"/>
    <w:rPr>
      <w:rFonts w:ascii="CG Omega" w:eastAsia="Times New Roman" w:hAnsi="CG Omeg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53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530B"/>
    <w:rPr>
      <w:rFonts w:ascii="CG Omega" w:eastAsia="Times New Roman" w:hAnsi="CG Omeg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0B"/>
    <w:pPr>
      <w:spacing w:after="0" w:line="320" w:lineRule="atLeast"/>
      <w:jc w:val="both"/>
    </w:pPr>
    <w:rPr>
      <w:rFonts w:ascii="CG Omega" w:eastAsia="Times New Roman" w:hAnsi="CG Omeg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5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530B"/>
    <w:rPr>
      <w:rFonts w:ascii="CG Omega" w:eastAsia="Times New Roman" w:hAnsi="CG Omeg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53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530B"/>
    <w:rPr>
      <w:rFonts w:ascii="CG Omega" w:eastAsia="Times New Roman" w:hAnsi="CG Omeg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Filipkowski</dc:creator>
  <cp:lastModifiedBy>Urszula Filipkowska</cp:lastModifiedBy>
  <cp:revision>2</cp:revision>
  <dcterms:created xsi:type="dcterms:W3CDTF">2017-11-08T12:35:00Z</dcterms:created>
  <dcterms:modified xsi:type="dcterms:W3CDTF">2017-11-08T12:35:00Z</dcterms:modified>
</cp:coreProperties>
</file>