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AC" w:rsidRPr="00874F71" w:rsidRDefault="00113AAC" w:rsidP="00113AAC">
      <w:pPr>
        <w:spacing w:line="240" w:lineRule="auto"/>
        <w:ind w:left="4956" w:firstLine="708"/>
        <w:rPr>
          <w:rFonts w:ascii="Book Antiqua" w:eastAsia="Calibri" w:hAnsi="Book Antiqua" w:cs="Arial"/>
          <w:b/>
          <w:sz w:val="18"/>
          <w:szCs w:val="18"/>
          <w:lang w:eastAsia="en-US"/>
        </w:rPr>
      </w:pPr>
      <w:r w:rsidRPr="00874F71">
        <w:rPr>
          <w:rFonts w:ascii="Book Antiqua" w:eastAsia="Calibri" w:hAnsi="Book Antiqua" w:cs="Arial"/>
          <w:sz w:val="18"/>
          <w:szCs w:val="18"/>
          <w:lang w:eastAsia="en-US"/>
        </w:rPr>
        <w:t>Załącznik nr 2 do Uchwały  nr 115</w:t>
      </w:r>
    </w:p>
    <w:p w:rsidR="00113AAC" w:rsidRPr="00874F71" w:rsidRDefault="00113AAC" w:rsidP="00113AAC">
      <w:pPr>
        <w:spacing w:line="240" w:lineRule="auto"/>
        <w:ind w:left="5664" w:firstLine="57"/>
        <w:rPr>
          <w:rFonts w:ascii="Book Antiqua" w:eastAsia="Calibri" w:hAnsi="Book Antiqua" w:cs="Arial"/>
          <w:bCs/>
          <w:sz w:val="18"/>
          <w:szCs w:val="18"/>
          <w:lang w:eastAsia="en-US"/>
        </w:rPr>
      </w:pPr>
      <w:r w:rsidRPr="00874F71">
        <w:rPr>
          <w:rFonts w:ascii="Book Antiqua" w:eastAsia="Calibri" w:hAnsi="Book Antiqua" w:cs="Arial"/>
          <w:sz w:val="18"/>
          <w:szCs w:val="18"/>
          <w:lang w:eastAsia="en-US"/>
        </w:rPr>
        <w:t xml:space="preserve">Rady Wydziału z dnia 21 kwietnia 2017 roku </w:t>
      </w:r>
      <w:r w:rsidRPr="00874F71">
        <w:rPr>
          <w:rFonts w:ascii="Book Antiqua" w:eastAsia="Calibri" w:hAnsi="Book Antiqua" w:cs="Arial"/>
          <w:bCs/>
          <w:sz w:val="18"/>
          <w:szCs w:val="18"/>
          <w:lang w:eastAsia="en-US"/>
        </w:rPr>
        <w:t>w sprawie: wymagań formalnych dotyczących przygotowania pracy inżynierskiej</w:t>
      </w:r>
    </w:p>
    <w:p w:rsidR="00113AAC" w:rsidRPr="00874F71" w:rsidRDefault="00113AAC" w:rsidP="00113AAC">
      <w:pPr>
        <w:rPr>
          <w:rFonts w:ascii="Book Antiqua" w:eastAsia="Calibri" w:hAnsi="Book Antiqua"/>
          <w:sz w:val="22"/>
          <w:szCs w:val="22"/>
          <w:lang w:eastAsia="en-US"/>
        </w:rPr>
      </w:pPr>
    </w:p>
    <w:p w:rsidR="00113AAC" w:rsidRPr="006A04E9" w:rsidRDefault="00113AAC" w:rsidP="00113AAC">
      <w:pPr>
        <w:widowControl w:val="0"/>
        <w:tabs>
          <w:tab w:val="left" w:pos="9000"/>
        </w:tabs>
        <w:ind w:right="-108"/>
        <w:jc w:val="center"/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</w:pPr>
      <w:r w:rsidRPr="006A04E9"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  <w:t>Wym</w:t>
      </w:r>
      <w:r w:rsidRPr="006A04E9"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  <w:t>agania</w:t>
      </w:r>
      <w:r w:rsidRPr="006A04E9"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  <w:t xml:space="preserve"> formalne dotyczące przygotowywania </w:t>
      </w:r>
    </w:p>
    <w:p w:rsidR="00113AAC" w:rsidRPr="006A04E9" w:rsidRDefault="00113AAC" w:rsidP="00113AAC">
      <w:pPr>
        <w:widowControl w:val="0"/>
        <w:tabs>
          <w:tab w:val="left" w:pos="9000"/>
        </w:tabs>
        <w:ind w:right="-108"/>
        <w:jc w:val="center"/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</w:pPr>
      <w:r w:rsidRPr="006A04E9"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  <w:t xml:space="preserve">prac </w:t>
      </w:r>
      <w:r w:rsidRPr="006A04E9"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  <w:t>inżynierskich</w:t>
      </w:r>
      <w:r w:rsidRPr="006A04E9"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  <w:t xml:space="preserve"> </w:t>
      </w:r>
    </w:p>
    <w:p w:rsidR="00113AAC" w:rsidRPr="00874F71" w:rsidRDefault="00113AAC" w:rsidP="00113AAC">
      <w:pPr>
        <w:tabs>
          <w:tab w:val="left" w:pos="9000"/>
        </w:tabs>
        <w:ind w:right="-108" w:firstLine="357"/>
        <w:jc w:val="center"/>
        <w:rPr>
          <w:rFonts w:ascii="Book Antiqua" w:eastAsia="Calibri" w:hAnsi="Book Antiqua" w:cs="Calibri"/>
          <w:b/>
          <w:bCs/>
          <w:smallCaps/>
          <w:sz w:val="28"/>
          <w:szCs w:val="28"/>
          <w:lang w:eastAsia="en-US"/>
        </w:rPr>
      </w:pPr>
      <w:r w:rsidRPr="00874F71">
        <w:rPr>
          <w:rFonts w:ascii="Book Antiqua" w:eastAsia="Calibri" w:hAnsi="Book Antiqua" w:cs="Arial"/>
          <w:b/>
          <w:bCs/>
          <w:smallCaps/>
          <w:sz w:val="28"/>
          <w:szCs w:val="28"/>
          <w:lang w:eastAsia="en-US"/>
        </w:rPr>
        <w:t xml:space="preserve">na Wydziale Nauk o Środowisku UWM </w:t>
      </w:r>
      <w:r w:rsidRPr="00874F71">
        <w:rPr>
          <w:rFonts w:ascii="Book Antiqua" w:eastAsia="Calibri" w:hAnsi="Book Antiqua" w:cs="Calibri"/>
          <w:b/>
          <w:bCs/>
          <w:smallCaps/>
          <w:sz w:val="28"/>
          <w:szCs w:val="28"/>
          <w:lang w:eastAsia="en-US"/>
        </w:rPr>
        <w:t>w Olsztynie</w:t>
      </w:r>
    </w:p>
    <w:p w:rsidR="00113AAC" w:rsidRPr="00874F71" w:rsidRDefault="00113AAC" w:rsidP="00113AAC">
      <w:pPr>
        <w:ind w:firstLine="357"/>
        <w:rPr>
          <w:rFonts w:ascii="Book Antiqua" w:eastAsia="Calibri" w:hAnsi="Book Antiqua"/>
          <w:sz w:val="22"/>
          <w:szCs w:val="22"/>
          <w:lang w:eastAsia="en-US"/>
        </w:rPr>
      </w:pPr>
    </w:p>
    <w:p w:rsidR="00113AAC" w:rsidRPr="00874F71" w:rsidRDefault="00113AAC" w:rsidP="00113AAC">
      <w:pPr>
        <w:ind w:firstLine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Zgodnie z procedurą działania w zakresie przygotowania i wykonania pracy dyplomowej oraz składania egzaminu dyplomowego tematy prac dyplomowych powinny być ustalone, podane do wiadomości i wybrane przez studentów </w:t>
      </w:r>
      <w:r w:rsidRPr="00874F71">
        <w:rPr>
          <w:rFonts w:ascii="Book Antiqua" w:eastAsia="Calibri" w:hAnsi="Book Antiqua" w:cs="Arial"/>
          <w:sz w:val="22"/>
          <w:szCs w:val="22"/>
          <w:u w:val="single"/>
          <w:lang w:eastAsia="en-US"/>
        </w:rPr>
        <w:t>w 5. semestrze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.</w:t>
      </w:r>
    </w:p>
    <w:p w:rsidR="00113AAC" w:rsidRDefault="00113AAC" w:rsidP="00113AAC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874F71">
        <w:rPr>
          <w:rFonts w:ascii="Book Antiqua" w:hAnsi="Book Antiqua" w:cs="Arial"/>
          <w:sz w:val="22"/>
          <w:szCs w:val="22"/>
        </w:rPr>
        <w:t>Temat pracy dyplomowej może być również zaproponowany przez studenta, instytucję naukową lub zakład przemysłowy w porozumieniu z promotorem pracy</w:t>
      </w:r>
      <w:r>
        <w:rPr>
          <w:rFonts w:ascii="Book Antiqua" w:hAnsi="Book Antiqua" w:cs="Arial"/>
          <w:sz w:val="22"/>
          <w:szCs w:val="22"/>
        </w:rPr>
        <w:t>.</w:t>
      </w:r>
    </w:p>
    <w:p w:rsidR="00113AAC" w:rsidRPr="00874F71" w:rsidRDefault="00113AAC" w:rsidP="00113AAC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874F71">
        <w:rPr>
          <w:rFonts w:ascii="Book Antiqua" w:hAnsi="Book Antiqua" w:cs="Arial"/>
          <w:sz w:val="22"/>
          <w:szCs w:val="22"/>
        </w:rPr>
        <w:t xml:space="preserve"> </w:t>
      </w:r>
    </w:p>
    <w:p w:rsidR="00113AAC" w:rsidRDefault="00113AAC" w:rsidP="00113AAC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b/>
          <w:sz w:val="22"/>
          <w:szCs w:val="22"/>
          <w:lang w:eastAsia="en-US"/>
        </w:rPr>
        <w:t>Temat pracy inżynierskiej powinien być zgodny z kierunkiem studiów.</w:t>
      </w:r>
    </w:p>
    <w:p w:rsidR="00113AAC" w:rsidRPr="00874F71" w:rsidRDefault="00113AAC" w:rsidP="00113AAC">
      <w:pPr>
        <w:ind w:left="360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113AAC" w:rsidRPr="00874F71" w:rsidRDefault="00113AAC" w:rsidP="00113AAC">
      <w:pPr>
        <w:spacing w:after="120"/>
        <w:rPr>
          <w:rFonts w:ascii="Book Antiqua" w:eastAsia="MS Mincho" w:hAnsi="Book Antiqua" w:cs="Arial"/>
          <w:b/>
          <w:sz w:val="22"/>
          <w:szCs w:val="22"/>
          <w:lang w:eastAsia="en-US"/>
        </w:rPr>
      </w:pPr>
      <w:r>
        <w:rPr>
          <w:rFonts w:ascii="Book Antiqua" w:eastAsia="MS Mincho" w:hAnsi="Book Antiqua" w:cs="Arial"/>
          <w:b/>
          <w:sz w:val="22"/>
          <w:szCs w:val="22"/>
          <w:lang w:eastAsia="en-US"/>
        </w:rPr>
        <w:t xml:space="preserve">2.    </w:t>
      </w:r>
      <w:r w:rsidRPr="00874F71">
        <w:rPr>
          <w:rFonts w:ascii="Book Antiqua" w:eastAsia="MS Mincho" w:hAnsi="Book Antiqua" w:cs="Arial"/>
          <w:b/>
          <w:sz w:val="22"/>
          <w:szCs w:val="22"/>
          <w:lang w:eastAsia="en-US"/>
        </w:rPr>
        <w:t>Praca inżynierska może mieć charakter:</w:t>
      </w:r>
    </w:p>
    <w:p w:rsidR="00113AAC" w:rsidRPr="00874F71" w:rsidRDefault="00113AAC" w:rsidP="00113AAC">
      <w:pPr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Book Antiqua" w:hAnsi="Book Antiqua" w:cs="Arial"/>
          <w:sz w:val="22"/>
          <w:szCs w:val="22"/>
        </w:rPr>
      </w:pPr>
      <w:r w:rsidRPr="00874F71">
        <w:rPr>
          <w:rFonts w:ascii="Book Antiqua" w:hAnsi="Book Antiqua" w:cs="Arial"/>
          <w:sz w:val="22"/>
          <w:szCs w:val="22"/>
        </w:rPr>
        <w:t xml:space="preserve">projektu/koncepcji – technicznego, technologicznego, modernizacyjnego </w:t>
      </w:r>
    </w:p>
    <w:p w:rsidR="00113AAC" w:rsidRPr="00874F71" w:rsidRDefault="00113AAC" w:rsidP="00113AAC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ekspertyzy 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sym w:font="Symbol" w:char="F02D"/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ocena zaistniałego stanu rzeczy i propozycje określonych rozwiązań, np. analiza efektywności pracy oczyszczalni/stacji uzdatniania wody). </w:t>
      </w:r>
    </w:p>
    <w:p w:rsidR="00113AAC" w:rsidRPr="00874F71" w:rsidRDefault="00113AAC" w:rsidP="00113AAC">
      <w:pPr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left"/>
        <w:rPr>
          <w:rFonts w:ascii="Book Antiqua" w:hAnsi="Book Antiqua" w:cs="Arial"/>
          <w:sz w:val="22"/>
          <w:szCs w:val="22"/>
        </w:rPr>
      </w:pPr>
      <w:r w:rsidRPr="00874F71">
        <w:rPr>
          <w:rFonts w:ascii="Book Antiqua" w:hAnsi="Book Antiqua" w:cs="Arial"/>
          <w:sz w:val="22"/>
          <w:szCs w:val="22"/>
        </w:rPr>
        <w:t xml:space="preserve">badawczy </w:t>
      </w:r>
      <w:r w:rsidRPr="00874F71">
        <w:rPr>
          <w:rFonts w:ascii="Book Antiqua" w:hAnsi="Book Antiqua" w:cs="Arial"/>
          <w:sz w:val="22"/>
          <w:szCs w:val="22"/>
        </w:rPr>
        <w:sym w:font="Symbol" w:char="F02D"/>
      </w:r>
      <w:r w:rsidRPr="00874F71">
        <w:rPr>
          <w:rFonts w:ascii="Book Antiqua" w:hAnsi="Book Antiqua" w:cs="Arial"/>
          <w:sz w:val="22"/>
          <w:szCs w:val="22"/>
        </w:rPr>
        <w:t xml:space="preserve"> prosty eksperyment,</w:t>
      </w:r>
    </w:p>
    <w:p w:rsidR="00113AAC" w:rsidRPr="00874F71" w:rsidRDefault="00113AAC" w:rsidP="00113AAC">
      <w:pPr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left"/>
        <w:rPr>
          <w:rFonts w:ascii="Book Antiqua" w:hAnsi="Book Antiqua" w:cs="Arial"/>
          <w:sz w:val="22"/>
          <w:szCs w:val="22"/>
        </w:rPr>
      </w:pPr>
      <w:r w:rsidRPr="00874F71">
        <w:rPr>
          <w:rFonts w:ascii="Book Antiqua" w:hAnsi="Book Antiqua" w:cs="Arial"/>
          <w:sz w:val="22"/>
          <w:szCs w:val="22"/>
        </w:rPr>
        <w:t xml:space="preserve">przeglądowy </w:t>
      </w:r>
      <w:r w:rsidRPr="00874F71">
        <w:rPr>
          <w:rFonts w:ascii="Book Antiqua" w:hAnsi="Book Antiqua" w:cs="Arial"/>
          <w:sz w:val="22"/>
          <w:szCs w:val="22"/>
        </w:rPr>
        <w:sym w:font="Symbol" w:char="F02D"/>
      </w:r>
      <w:r w:rsidRPr="00874F71">
        <w:rPr>
          <w:rFonts w:ascii="Book Antiqua" w:hAnsi="Book Antiqua" w:cs="Arial"/>
          <w:sz w:val="22"/>
          <w:szCs w:val="22"/>
        </w:rPr>
        <w:t xml:space="preserve"> </w:t>
      </w:r>
      <w:r w:rsidRPr="00874F71">
        <w:rPr>
          <w:rFonts w:ascii="Book Antiqua" w:hAnsi="Book Antiqua" w:cs="Arial"/>
          <w:color w:val="000000"/>
          <w:sz w:val="22"/>
          <w:szCs w:val="22"/>
        </w:rPr>
        <w:t>systematyzujący określony wycinek wiedzy lub praktyki</w:t>
      </w:r>
    </w:p>
    <w:p w:rsidR="00113AAC" w:rsidRPr="00874F71" w:rsidRDefault="00113AAC" w:rsidP="00113AAC">
      <w:pPr>
        <w:rPr>
          <w:rFonts w:ascii="Book Antiqua" w:eastAsia="Calibri" w:hAnsi="Book Antiqua" w:cs="Arial"/>
          <w:b/>
          <w:sz w:val="22"/>
          <w:szCs w:val="22"/>
          <w:lang w:eastAsia="en-US"/>
        </w:rPr>
      </w:pPr>
    </w:p>
    <w:p w:rsidR="00113AAC" w:rsidRPr="00874F71" w:rsidRDefault="00113AAC" w:rsidP="00113AAC">
      <w:pPr>
        <w:ind w:left="709" w:hanging="709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3.    </w:t>
      </w:r>
      <w:r w:rsidRPr="00874F71">
        <w:rPr>
          <w:rFonts w:ascii="Book Antiqua" w:eastAsia="Calibri" w:hAnsi="Book Antiqua" w:cs="Arial"/>
          <w:b/>
          <w:sz w:val="22"/>
          <w:szCs w:val="22"/>
          <w:lang w:eastAsia="en-US"/>
        </w:rPr>
        <w:t>Praca dyplomowa powinna zawierać:</w:t>
      </w:r>
    </w:p>
    <w:p w:rsidR="00113AAC" w:rsidRPr="00874F71" w:rsidRDefault="00113AAC" w:rsidP="00113AAC">
      <w:pPr>
        <w:numPr>
          <w:ilvl w:val="0"/>
          <w:numId w:val="2"/>
        </w:numPr>
        <w:tabs>
          <w:tab w:val="clear" w:pos="1704"/>
          <w:tab w:val="num" w:pos="709"/>
        </w:tabs>
        <w:ind w:left="709" w:hanging="284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stronę tytułową, na której umieszczone są: nazwa Uczelni (można umieścić dodatkowo logo Uniwersytetu, nie można stosować godła Uniwersytetu); nazwę podstawowej jednostki organizacyjnej (można umieścić dodatkowo logo Wydziału); tytuł pracy; stopień lub tytuł naukowy oraz imię i nazwisko promotora pracy; nazwę jednostki organizacyjnej, w której wykonano pracę dyplomową,</w:t>
      </w:r>
    </w:p>
    <w:p w:rsidR="00113AAC" w:rsidRPr="00874F71" w:rsidRDefault="00113AAC" w:rsidP="00113AAC">
      <w:pPr>
        <w:numPr>
          <w:ilvl w:val="0"/>
          <w:numId w:val="2"/>
        </w:numPr>
        <w:tabs>
          <w:tab w:val="clear" w:pos="1704"/>
          <w:tab w:val="num" w:pos="709"/>
        </w:tabs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wprowadzenie/wstęp do problemu będącego przedmiotem pracy, </w:t>
      </w:r>
    </w:p>
    <w:p w:rsidR="00113AAC" w:rsidRPr="00874F71" w:rsidRDefault="00113AAC" w:rsidP="00113AAC">
      <w:pPr>
        <w:numPr>
          <w:ilvl w:val="0"/>
          <w:numId w:val="2"/>
        </w:numPr>
        <w:tabs>
          <w:tab w:val="clear" w:pos="1704"/>
          <w:tab w:val="num" w:pos="709"/>
        </w:tabs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cel i zakres pracy,</w:t>
      </w:r>
    </w:p>
    <w:p w:rsidR="00113AAC" w:rsidRPr="00874F71" w:rsidRDefault="00113AAC" w:rsidP="00113AAC">
      <w:pPr>
        <w:numPr>
          <w:ilvl w:val="0"/>
          <w:numId w:val="2"/>
        </w:numPr>
        <w:tabs>
          <w:tab w:val="clear" w:pos="1704"/>
          <w:tab w:val="num" w:pos="709"/>
        </w:tabs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metodykę pracy zawierającą charakterystykę przedmiotu badań/projektu, opis metod badawczych, narzędzi analitycznych, projektowych i obliczeniowych, technik pomiarowych stosowanych w pracy itp..</w:t>
      </w:r>
    </w:p>
    <w:p w:rsidR="00113AAC" w:rsidRPr="00874F71" w:rsidRDefault="00113AAC" w:rsidP="00113AAC">
      <w:pPr>
        <w:numPr>
          <w:ilvl w:val="0"/>
          <w:numId w:val="2"/>
        </w:numPr>
        <w:tabs>
          <w:tab w:val="clear" w:pos="1704"/>
          <w:tab w:val="num" w:pos="709"/>
        </w:tabs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prezentację wyników badań i ich analizę </w:t>
      </w:r>
    </w:p>
    <w:p w:rsidR="00113AAC" w:rsidRPr="00874F71" w:rsidRDefault="00113AAC" w:rsidP="00113AAC">
      <w:pPr>
        <w:numPr>
          <w:ilvl w:val="0"/>
          <w:numId w:val="2"/>
        </w:numPr>
        <w:tabs>
          <w:tab w:val="clear" w:pos="1704"/>
          <w:tab w:val="num" w:pos="709"/>
        </w:tabs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podsumowanie lub wnioski</w:t>
      </w:r>
    </w:p>
    <w:p w:rsidR="00113AAC" w:rsidRPr="00874F71" w:rsidRDefault="00113AAC" w:rsidP="00113AAC">
      <w:pPr>
        <w:numPr>
          <w:ilvl w:val="0"/>
          <w:numId w:val="2"/>
        </w:numPr>
        <w:tabs>
          <w:tab w:val="clear" w:pos="1704"/>
          <w:tab w:val="num" w:pos="709"/>
        </w:tabs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wykaz cytowanego piśmiennictwa,</w:t>
      </w:r>
    </w:p>
    <w:p w:rsidR="00113AAC" w:rsidRPr="00874F71" w:rsidRDefault="00113AAC" w:rsidP="00113AAC">
      <w:pPr>
        <w:numPr>
          <w:ilvl w:val="0"/>
          <w:numId w:val="2"/>
        </w:numPr>
        <w:tabs>
          <w:tab w:val="clear" w:pos="1704"/>
          <w:tab w:val="num" w:pos="709"/>
        </w:tabs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streszczenie i słowa kluczowe w języku polskim i w języku obcym nowożytnym.</w:t>
      </w:r>
    </w:p>
    <w:p w:rsidR="00113AAC" w:rsidRPr="00874F71" w:rsidRDefault="00113AAC" w:rsidP="00113AAC">
      <w:pPr>
        <w:tabs>
          <w:tab w:val="left" w:pos="0"/>
          <w:tab w:val="left" w:pos="180"/>
        </w:tabs>
        <w:rPr>
          <w:rFonts w:ascii="Book Antiqua" w:hAnsi="Book Antiqua" w:cs="Arial"/>
          <w:sz w:val="22"/>
          <w:szCs w:val="22"/>
        </w:rPr>
      </w:pPr>
    </w:p>
    <w:p w:rsidR="00113AAC" w:rsidRPr="006A04E9" w:rsidRDefault="00113AAC" w:rsidP="00113AAC">
      <w:pPr>
        <w:tabs>
          <w:tab w:val="left" w:pos="0"/>
          <w:tab w:val="left" w:pos="180"/>
        </w:tabs>
        <w:rPr>
          <w:rFonts w:ascii="Book Antiqua" w:hAnsi="Book Antiqua" w:cs="Arial"/>
          <w:sz w:val="22"/>
          <w:szCs w:val="22"/>
        </w:rPr>
      </w:pPr>
      <w:r w:rsidRPr="00874F71">
        <w:rPr>
          <w:rFonts w:ascii="Book Antiqua" w:hAnsi="Book Antiqua" w:cs="Arial"/>
          <w:sz w:val="22"/>
          <w:szCs w:val="22"/>
        </w:rPr>
        <w:tab/>
      </w:r>
      <w:r w:rsidRPr="00874F71">
        <w:rPr>
          <w:rFonts w:ascii="Book Antiqua" w:hAnsi="Book Antiqua" w:cs="Arial"/>
          <w:sz w:val="22"/>
          <w:szCs w:val="22"/>
        </w:rPr>
        <w:tab/>
        <w:t xml:space="preserve">W </w:t>
      </w:r>
      <w:r w:rsidRPr="00874F71">
        <w:rPr>
          <w:rFonts w:ascii="Book Antiqua" w:hAnsi="Book Antiqua" w:cs="Arial"/>
          <w:b/>
          <w:bCs/>
          <w:sz w:val="22"/>
          <w:szCs w:val="22"/>
        </w:rPr>
        <w:t>pracy inżynierskiej</w:t>
      </w:r>
      <w:r w:rsidRPr="00874F71">
        <w:rPr>
          <w:rFonts w:ascii="Book Antiqua" w:hAnsi="Book Antiqua" w:cs="Arial"/>
          <w:sz w:val="22"/>
          <w:szCs w:val="22"/>
        </w:rPr>
        <w:t xml:space="preserve"> dopuszcza się inny podział zaakceptowany przez promotora pracy, wynikający ze specyfiki pracy, w której uwzględnione zostaną wszystkie składowe pracy dyplomowej.</w:t>
      </w:r>
    </w:p>
    <w:p w:rsidR="00113AAC" w:rsidRPr="00874F71" w:rsidRDefault="00113AAC" w:rsidP="00113AAC">
      <w:pPr>
        <w:rPr>
          <w:rFonts w:ascii="Book Antiqua" w:eastAsia="Calibri" w:hAnsi="Book Antiqua" w:cs="Arial"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lastRenderedPageBreak/>
        <w:t xml:space="preserve">4.    </w:t>
      </w:r>
      <w:r w:rsidRPr="00874F71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Zalecana konstrukcja pracy:</w:t>
      </w:r>
    </w:p>
    <w:p w:rsidR="00113AAC" w:rsidRPr="00874F71" w:rsidRDefault="00113AAC" w:rsidP="00113AAC">
      <w:pPr>
        <w:numPr>
          <w:ilvl w:val="0"/>
          <w:numId w:val="1"/>
        </w:numPr>
        <w:tabs>
          <w:tab w:val="left" w:pos="-540"/>
          <w:tab w:val="left" w:pos="180"/>
        </w:tabs>
        <w:rPr>
          <w:rFonts w:ascii="Book Antiqua" w:eastAsia="Calibri" w:hAnsi="Book Antiqua" w:cs="Arial"/>
          <w:sz w:val="22"/>
          <w:szCs w:val="22"/>
          <w:lang w:eastAsia="en-US"/>
        </w:rPr>
      </w:pPr>
      <w:r w:rsidRPr="006A04E9">
        <w:rPr>
          <w:rFonts w:ascii="Book Antiqua" w:eastAsia="Calibri" w:hAnsi="Book Antiqua" w:cs="Arial"/>
          <w:b/>
          <w:bCs/>
          <w:iCs/>
          <w:sz w:val="22"/>
          <w:szCs w:val="22"/>
          <w:lang w:eastAsia="en-US"/>
        </w:rPr>
        <w:t>Tekst pracy</w:t>
      </w:r>
      <w:r w:rsidRPr="00874F71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- 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plik tekstowy w formacie Word; tekst wyjustowany; marginesy – prawy, górny i dolny - </w:t>
      </w:r>
      <w:smartTag w:uri="urn:schemas-microsoft-com:office:smarttags" w:element="metricconverter">
        <w:smartTagPr>
          <w:attr w:name="ProductID" w:val="2,5 cm"/>
        </w:smartTagPr>
        <w:r w:rsidRPr="00874F71">
          <w:rPr>
            <w:rFonts w:ascii="Book Antiqua" w:eastAsia="Calibri" w:hAnsi="Book Antiqua" w:cs="Arial"/>
            <w:sz w:val="22"/>
            <w:szCs w:val="22"/>
            <w:lang w:eastAsia="en-US"/>
          </w:rPr>
          <w:t>2,5 cm</w:t>
        </w:r>
      </w:smartTag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, lewy - </w:t>
      </w:r>
      <w:smartTag w:uri="urn:schemas-microsoft-com:office:smarttags" w:element="metricconverter">
        <w:smartTagPr>
          <w:attr w:name="ProductID" w:val="3,5 cm"/>
        </w:smartTagPr>
        <w:r w:rsidRPr="00874F71">
          <w:rPr>
            <w:rFonts w:ascii="Book Antiqua" w:eastAsia="Calibri" w:hAnsi="Book Antiqua" w:cs="Arial"/>
            <w:sz w:val="22"/>
            <w:szCs w:val="22"/>
            <w:lang w:eastAsia="en-US"/>
          </w:rPr>
          <w:t>3,5 cm</w:t>
        </w:r>
      </w:smartTag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; odstęp między wierszami 1,5; wcięcie 1,25; czcionka 12- pkt. Times New Roman.</w:t>
      </w:r>
    </w:p>
    <w:p w:rsidR="00113AAC" w:rsidRPr="00874F71" w:rsidRDefault="00113AAC" w:rsidP="00113AAC">
      <w:pPr>
        <w:numPr>
          <w:ilvl w:val="0"/>
          <w:numId w:val="1"/>
        </w:numPr>
        <w:tabs>
          <w:tab w:val="left" w:pos="0"/>
          <w:tab w:val="left" w:pos="180"/>
          <w:tab w:val="left" w:pos="540"/>
        </w:tabs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b/>
          <w:bCs/>
          <w:iCs/>
          <w:sz w:val="22"/>
          <w:szCs w:val="22"/>
          <w:lang w:eastAsia="en-US"/>
        </w:rPr>
        <w:tab/>
      </w:r>
      <w:r w:rsidRPr="006A04E9">
        <w:rPr>
          <w:rFonts w:ascii="Book Antiqua" w:eastAsia="Calibri" w:hAnsi="Book Antiqua" w:cs="Arial"/>
          <w:b/>
          <w:bCs/>
          <w:iCs/>
          <w:sz w:val="22"/>
          <w:szCs w:val="22"/>
          <w:lang w:eastAsia="en-US"/>
        </w:rPr>
        <w:t>Tabele i rysunki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mogą znajdować się zarówno w treści pracy jak i na jej końcu.</w:t>
      </w:r>
    </w:p>
    <w:p w:rsidR="00113AAC" w:rsidRPr="00874F71" w:rsidRDefault="00113AAC" w:rsidP="00113AAC">
      <w:pPr>
        <w:numPr>
          <w:ilvl w:val="0"/>
          <w:numId w:val="1"/>
        </w:numPr>
        <w:tabs>
          <w:tab w:val="left" w:pos="-540"/>
          <w:tab w:val="left" w:pos="0"/>
        </w:tabs>
        <w:rPr>
          <w:rFonts w:ascii="Book Antiqua" w:hAnsi="Book Antiqua" w:cs="Arial"/>
          <w:sz w:val="22"/>
          <w:szCs w:val="22"/>
        </w:rPr>
      </w:pPr>
      <w:r w:rsidRPr="006A04E9">
        <w:rPr>
          <w:rFonts w:ascii="Book Antiqua" w:hAnsi="Book Antiqua" w:cs="Arial"/>
          <w:b/>
          <w:bCs/>
          <w:iCs/>
          <w:sz w:val="22"/>
          <w:szCs w:val="22"/>
        </w:rPr>
        <w:t>Spis piśmiennictwa</w:t>
      </w:r>
      <w:r w:rsidRPr="00874F71">
        <w:rPr>
          <w:rFonts w:ascii="Book Antiqua" w:hAnsi="Book Antiqua" w:cs="Arial"/>
          <w:sz w:val="22"/>
          <w:szCs w:val="22"/>
        </w:rPr>
        <w:t xml:space="preserve"> umieszcza się na końcu pracy, według określonego klucza (w/g alfabetu lub pojawiania się w tekście), powinien być ujednolicony, </w:t>
      </w:r>
    </w:p>
    <w:p w:rsidR="00113AAC" w:rsidRPr="00874F71" w:rsidRDefault="00113AAC" w:rsidP="00113AAC">
      <w:pPr>
        <w:numPr>
          <w:ilvl w:val="0"/>
          <w:numId w:val="1"/>
        </w:numPr>
        <w:tabs>
          <w:tab w:val="left" w:pos="-3600"/>
          <w:tab w:val="left" w:pos="0"/>
          <w:tab w:val="left" w:pos="180"/>
        </w:tabs>
        <w:rPr>
          <w:rFonts w:ascii="Book Antiqua" w:hAnsi="Book Antiqua" w:cs="Arial"/>
          <w:b/>
          <w:bCs/>
          <w:iCs/>
          <w:sz w:val="22"/>
          <w:szCs w:val="22"/>
          <w:u w:val="single"/>
        </w:rPr>
      </w:pPr>
      <w:r w:rsidRPr="006A04E9">
        <w:rPr>
          <w:rFonts w:ascii="Book Antiqua" w:hAnsi="Book Antiqua" w:cs="Arial"/>
          <w:b/>
          <w:iCs/>
          <w:sz w:val="22"/>
          <w:szCs w:val="22"/>
        </w:rPr>
        <w:t>Cytowanie stron WWW</w:t>
      </w:r>
      <w:r w:rsidRPr="00874F71">
        <w:rPr>
          <w:rFonts w:ascii="Book Antiqua" w:hAnsi="Book Antiqua" w:cs="Arial"/>
          <w:b/>
          <w:iCs/>
          <w:sz w:val="22"/>
          <w:szCs w:val="22"/>
          <w:u w:val="single"/>
        </w:rPr>
        <w:t xml:space="preserve"> </w:t>
      </w:r>
      <w:r w:rsidRPr="00874F71">
        <w:rPr>
          <w:rFonts w:ascii="Book Antiqua" w:hAnsi="Book Antiqua" w:cs="Arial"/>
          <w:b/>
          <w:iCs/>
          <w:sz w:val="22"/>
          <w:szCs w:val="22"/>
        </w:rPr>
        <w:t xml:space="preserve">- </w:t>
      </w:r>
      <w:r w:rsidRPr="00874F71">
        <w:rPr>
          <w:rFonts w:ascii="Book Antiqua" w:hAnsi="Book Antiqua" w:cs="Arial"/>
          <w:sz w:val="22"/>
          <w:szCs w:val="22"/>
        </w:rPr>
        <w:t xml:space="preserve">powołując się na stronę internetową należy po symbolu strony podać (w nawiasie) datę jej odczytu, czyli odwiedzenia. </w:t>
      </w:r>
    </w:p>
    <w:p w:rsidR="00113AAC" w:rsidRPr="00DA5BD3" w:rsidRDefault="00113AAC" w:rsidP="00113AAC">
      <w:pPr>
        <w:numPr>
          <w:ilvl w:val="0"/>
          <w:numId w:val="1"/>
        </w:numPr>
        <w:tabs>
          <w:tab w:val="left" w:pos="-3600"/>
          <w:tab w:val="left" w:pos="0"/>
          <w:tab w:val="left" w:pos="180"/>
        </w:tabs>
        <w:spacing w:after="120"/>
        <w:ind w:left="714" w:hanging="357"/>
        <w:rPr>
          <w:rFonts w:ascii="Book Antiqua" w:hAnsi="Book Antiqua" w:cs="Arial"/>
          <w:iCs/>
          <w:sz w:val="22"/>
          <w:szCs w:val="22"/>
          <w:u w:val="single"/>
        </w:rPr>
      </w:pPr>
      <w:r w:rsidRPr="006A04E9">
        <w:rPr>
          <w:rFonts w:ascii="Book Antiqua" w:hAnsi="Book Antiqua" w:cs="Arial"/>
          <w:b/>
          <w:bCs/>
          <w:iCs/>
          <w:sz w:val="22"/>
          <w:szCs w:val="22"/>
        </w:rPr>
        <w:t>Streszczenie</w:t>
      </w:r>
      <w:r w:rsidRPr="006A04E9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874F71">
        <w:rPr>
          <w:rFonts w:ascii="Book Antiqua" w:hAnsi="Book Antiqua" w:cs="Arial"/>
          <w:b/>
          <w:bCs/>
          <w:sz w:val="22"/>
          <w:szCs w:val="22"/>
        </w:rPr>
        <w:t xml:space="preserve">- </w:t>
      </w:r>
      <w:r w:rsidRPr="00874F71">
        <w:rPr>
          <w:rFonts w:ascii="Book Antiqua" w:hAnsi="Book Antiqua" w:cs="Arial"/>
          <w:sz w:val="22"/>
          <w:szCs w:val="22"/>
        </w:rPr>
        <w:t>na końcu pracy streszczenie w języku polskim i w języku obcym nowożytnym według zalecanego wzoru (do 150 słów)</w:t>
      </w:r>
      <w:r w:rsidRPr="00874F71">
        <w:rPr>
          <w:rFonts w:ascii="Book Antiqua" w:hAnsi="Book Antiqua" w:cs="Arial"/>
          <w:iCs/>
          <w:sz w:val="22"/>
          <w:szCs w:val="22"/>
        </w:rPr>
        <w:t xml:space="preserve">. </w:t>
      </w:r>
    </w:p>
    <w:p w:rsidR="00113AAC" w:rsidRPr="00874F71" w:rsidRDefault="00113AAC" w:rsidP="00113AAC">
      <w:pPr>
        <w:tabs>
          <w:tab w:val="left" w:pos="-3600"/>
          <w:tab w:val="left" w:pos="0"/>
          <w:tab w:val="left" w:pos="180"/>
        </w:tabs>
        <w:jc w:val="left"/>
        <w:rPr>
          <w:rFonts w:ascii="Book Antiqua" w:hAnsi="Book Antiqua" w:cs="Arial"/>
          <w:b/>
          <w:iCs/>
          <w:sz w:val="22"/>
          <w:szCs w:val="22"/>
        </w:rPr>
      </w:pPr>
      <w:r>
        <w:rPr>
          <w:rFonts w:ascii="Book Antiqua" w:hAnsi="Book Antiqua" w:cs="Arial"/>
          <w:b/>
          <w:iCs/>
          <w:sz w:val="22"/>
          <w:szCs w:val="22"/>
        </w:rPr>
        <w:t xml:space="preserve">      </w:t>
      </w:r>
      <w:r w:rsidRPr="00874F71">
        <w:rPr>
          <w:rFonts w:ascii="Book Antiqua" w:hAnsi="Book Antiqua" w:cs="Arial"/>
          <w:b/>
          <w:iCs/>
          <w:sz w:val="22"/>
          <w:szCs w:val="22"/>
        </w:rPr>
        <w:t>Objętość pracy inżynierskiej  nie powinien przekraczać 40 stron.</w:t>
      </w:r>
    </w:p>
    <w:p w:rsidR="00113AAC" w:rsidRPr="00DA5BD3" w:rsidRDefault="00113AAC" w:rsidP="00113AAC">
      <w:pPr>
        <w:ind w:left="360"/>
        <w:rPr>
          <w:rFonts w:ascii="Book Antiqua" w:eastAsia="Calibri" w:hAnsi="Book Antiqua" w:cs="Arial"/>
          <w:sz w:val="22"/>
          <w:szCs w:val="22"/>
          <w:lang w:eastAsia="en-US"/>
        </w:rPr>
      </w:pPr>
      <w:r w:rsidRPr="00DA5BD3">
        <w:rPr>
          <w:rFonts w:ascii="Book Antiqua" w:eastAsia="MS Mincho" w:hAnsi="Book Antiqua" w:cs="Arial"/>
          <w:sz w:val="22"/>
          <w:szCs w:val="22"/>
          <w:lang w:eastAsia="en-US"/>
        </w:rPr>
        <w:t>Praca inżynierska jest wykonywana pod kierunkiem jednego promotora, który sprawuje nadzór nad jej realizacją. Autorem pracy musi być jedna osoba.</w:t>
      </w:r>
    </w:p>
    <w:p w:rsidR="00113AAC" w:rsidRPr="00874F71" w:rsidRDefault="00113AAC" w:rsidP="00113AAC">
      <w:pPr>
        <w:ind w:firstLine="360"/>
        <w:rPr>
          <w:rFonts w:ascii="Book Antiqua" w:eastAsia="Calibri" w:hAnsi="Book Antiqua" w:cs="Arial"/>
          <w:b/>
          <w:sz w:val="22"/>
          <w:szCs w:val="22"/>
          <w:u w:val="single"/>
          <w:lang w:eastAsia="en-US"/>
        </w:rPr>
      </w:pPr>
    </w:p>
    <w:p w:rsidR="00113AAC" w:rsidRPr="00DA5BD3" w:rsidRDefault="00113AAC" w:rsidP="00113AAC">
      <w:pPr>
        <w:rPr>
          <w:rFonts w:ascii="Book Antiqua" w:eastAsia="Calibri" w:hAnsi="Book Antiqua" w:cs="Arial"/>
          <w:b/>
          <w:sz w:val="22"/>
          <w:szCs w:val="22"/>
          <w:lang w:eastAsia="en-US"/>
        </w:rPr>
      </w:pPr>
      <w:r w:rsidRPr="00DA5BD3">
        <w:rPr>
          <w:rFonts w:ascii="Book Antiqua" w:eastAsia="Calibri" w:hAnsi="Book Antiqua" w:cs="Arial"/>
          <w:b/>
          <w:sz w:val="22"/>
          <w:szCs w:val="22"/>
          <w:lang w:eastAsia="en-US"/>
        </w:rPr>
        <w:t>5.    Do obowiązków koordynatora seminarium dyplomowego należy:</w:t>
      </w:r>
    </w:p>
    <w:p w:rsidR="00113AAC" w:rsidRPr="00874F71" w:rsidRDefault="00113AAC" w:rsidP="00113AAC">
      <w:pPr>
        <w:numPr>
          <w:ilvl w:val="0"/>
          <w:numId w:val="3"/>
        </w:numPr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przedstawienie wytycznych dotyczących przygotowania prac dyplomowych (konstrukcja pracy, wymogi redakcyjne, przygotowanie do złożenia pracy w Dziekanacie, zasady egzaminu dyplomowego)</w:t>
      </w:r>
      <w:r>
        <w:rPr>
          <w:rFonts w:ascii="Book Antiqua" w:eastAsia="Calibri" w:hAnsi="Book Antiqua" w:cs="Arial"/>
          <w:sz w:val="22"/>
          <w:szCs w:val="22"/>
          <w:lang w:eastAsia="en-US"/>
        </w:rPr>
        <w:t>;</w:t>
      </w:r>
    </w:p>
    <w:p w:rsidR="00113AAC" w:rsidRPr="00874F71" w:rsidRDefault="00113AAC" w:rsidP="00113AAC">
      <w:pPr>
        <w:numPr>
          <w:ilvl w:val="0"/>
          <w:numId w:val="3"/>
        </w:numPr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poinformowanie studentów, iż podpisanie przez nich pracy dyplomowej jest zarazem oświadczeniem stwierdzającym, że praca została wykonana samodzielnie,</w:t>
      </w:r>
    </w:p>
    <w:p w:rsidR="00113AAC" w:rsidRPr="00874F71" w:rsidRDefault="00113AAC" w:rsidP="00113AAC">
      <w:pPr>
        <w:numPr>
          <w:ilvl w:val="0"/>
          <w:numId w:val="3"/>
        </w:numPr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przedstawienie konsekwencji w przypadku stwierdzenia naruszenia praw autorskich</w:t>
      </w:r>
      <w:r>
        <w:rPr>
          <w:rFonts w:ascii="Book Antiqua" w:eastAsia="Calibri" w:hAnsi="Book Antiqua" w:cs="Arial"/>
          <w:sz w:val="22"/>
          <w:szCs w:val="22"/>
          <w:lang w:eastAsia="en-US"/>
        </w:rPr>
        <w:t>;</w:t>
      </w:r>
    </w:p>
    <w:p w:rsidR="00113AAC" w:rsidRPr="00874F71" w:rsidRDefault="00113AAC" w:rsidP="00113AAC">
      <w:pPr>
        <w:numPr>
          <w:ilvl w:val="0"/>
          <w:numId w:val="3"/>
        </w:numPr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omówienie zasad korzystania z literatury</w:t>
      </w:r>
      <w:r>
        <w:rPr>
          <w:rFonts w:ascii="Book Antiqua" w:eastAsia="Calibri" w:hAnsi="Book Antiqua" w:cs="Arial"/>
          <w:sz w:val="22"/>
          <w:szCs w:val="22"/>
          <w:lang w:eastAsia="en-US"/>
        </w:rPr>
        <w:t>;</w:t>
      </w:r>
    </w:p>
    <w:p w:rsidR="00113AAC" w:rsidRPr="00874F71" w:rsidRDefault="00113AAC" w:rsidP="00113AAC">
      <w:pPr>
        <w:numPr>
          <w:ilvl w:val="0"/>
          <w:numId w:val="3"/>
        </w:numPr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nadzór merytoryczny nad dyplomantami w czasie przygotowywania i prezentacji założeń pracy, metodyki, wyników i wniosków</w:t>
      </w:r>
      <w:r>
        <w:rPr>
          <w:rFonts w:ascii="Book Antiqua" w:eastAsia="Calibri" w:hAnsi="Book Antiqua" w:cs="Arial"/>
          <w:sz w:val="22"/>
          <w:szCs w:val="22"/>
          <w:lang w:eastAsia="en-US"/>
        </w:rPr>
        <w:t>;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</w:p>
    <w:p w:rsidR="00113AAC" w:rsidRPr="00874F71" w:rsidRDefault="00113AAC" w:rsidP="00113AAC">
      <w:pPr>
        <w:numPr>
          <w:ilvl w:val="0"/>
          <w:numId w:val="3"/>
        </w:numPr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przygotowanie dyplomantów do złożenia egzaminu dyplomowego</w:t>
      </w:r>
      <w:r>
        <w:rPr>
          <w:rFonts w:ascii="Book Antiqua" w:eastAsia="Calibri" w:hAnsi="Book Antiqua" w:cs="Arial"/>
          <w:sz w:val="22"/>
          <w:szCs w:val="22"/>
          <w:lang w:eastAsia="en-US"/>
        </w:rPr>
        <w:t>.</w:t>
      </w:r>
    </w:p>
    <w:p w:rsidR="00113AAC" w:rsidRDefault="00113AAC" w:rsidP="00113AAC">
      <w:pPr>
        <w:keepNext/>
        <w:keepLines/>
        <w:ind w:left="4608" w:firstLine="348"/>
        <w:outlineLvl w:val="0"/>
      </w:pPr>
    </w:p>
    <w:p w:rsidR="00D4484D" w:rsidRDefault="00D4484D"/>
    <w:sectPr w:rsidR="00D4484D" w:rsidSect="00CC179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36" w:rsidRDefault="00137136" w:rsidP="00113AAC">
      <w:pPr>
        <w:spacing w:line="240" w:lineRule="auto"/>
      </w:pPr>
      <w:r>
        <w:separator/>
      </w:r>
    </w:p>
  </w:endnote>
  <w:endnote w:type="continuationSeparator" w:id="0">
    <w:p w:rsidR="00137136" w:rsidRDefault="00137136" w:rsidP="00113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36" w:rsidRDefault="00137136" w:rsidP="00113AAC">
      <w:pPr>
        <w:spacing w:line="240" w:lineRule="auto"/>
      </w:pPr>
      <w:r>
        <w:separator/>
      </w:r>
    </w:p>
  </w:footnote>
  <w:footnote w:type="continuationSeparator" w:id="0">
    <w:p w:rsidR="00137136" w:rsidRDefault="00137136" w:rsidP="00113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5A" w:rsidRPr="00CC179F" w:rsidRDefault="00137136" w:rsidP="00CC179F">
    <w:pPr>
      <w:pStyle w:val="Nagwek"/>
      <w:spacing w:line="240" w:lineRule="auto"/>
      <w:rPr>
        <w:rFonts w:ascii="Book Antiqua" w:hAnsi="Book Antiqua" w:cs="Arial"/>
        <w:bCs/>
        <w:color w:val="365F91"/>
        <w:sz w:val="20"/>
        <w:lang w:eastAsia="en-US"/>
      </w:rPr>
    </w:pP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  <w:t xml:space="preserve">                                                                                                       </w:t>
    </w:r>
    <w:r w:rsidRPr="00CC179F">
      <w:rPr>
        <w:rFonts w:ascii="Book Antiqua" w:hAnsi="Book Antiqua" w:cs="Arial"/>
        <w:bCs/>
        <w:color w:val="365F91"/>
        <w:sz w:val="20"/>
        <w:lang w:eastAsia="en-US"/>
      </w:rPr>
      <w:t xml:space="preserve">Załącznik nr </w:t>
    </w:r>
    <w:r w:rsidR="00113AAC">
      <w:rPr>
        <w:rFonts w:ascii="Book Antiqua" w:hAnsi="Book Antiqua" w:cs="Arial"/>
        <w:bCs/>
        <w:color w:val="365F91"/>
        <w:sz w:val="20"/>
        <w:lang w:eastAsia="en-US"/>
      </w:rPr>
      <w:t>2</w:t>
    </w:r>
  </w:p>
  <w:p w:rsidR="00E2505A" w:rsidRDefault="00137136" w:rsidP="00CC179F">
    <w:pPr>
      <w:pStyle w:val="Nagwek"/>
      <w:tabs>
        <w:tab w:val="left" w:pos="1965"/>
      </w:tabs>
      <w:spacing w:line="240" w:lineRule="auto"/>
    </w:pPr>
    <w:r w:rsidRPr="006E3A69">
      <w:rPr>
        <w:rFonts w:ascii="Book Antiqua" w:hAnsi="Book Antiqua" w:cs="Arial"/>
        <w:bCs/>
        <w:color w:val="365F91"/>
        <w:sz w:val="18"/>
        <w:szCs w:val="18"/>
        <w:lang w:eastAsia="en-US"/>
      </w:rPr>
      <w:t xml:space="preserve"> </w:t>
    </w: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</w:r>
    <w:r>
      <w:rPr>
        <w:rFonts w:ascii="Book Antiqua" w:hAnsi="Book Antiqua" w:cs="Arial"/>
        <w:bCs/>
        <w:color w:val="365F91"/>
        <w:sz w:val="18"/>
        <w:szCs w:val="18"/>
        <w:lang w:eastAsia="en-US"/>
      </w:rPr>
      <w:tab/>
      <w:t xml:space="preserve">                                                         </w:t>
    </w:r>
    <w:r>
      <w:rPr>
        <w:rFonts w:ascii="Book Antiqua" w:hAnsi="Book Antiqua" w:cs="Arial"/>
        <w:bCs/>
        <w:color w:val="365F91"/>
        <w:sz w:val="18"/>
        <w:szCs w:val="18"/>
        <w:lang w:eastAsia="en-US"/>
      </w:rPr>
      <w:t xml:space="preserve">                                     </w:t>
    </w:r>
    <w:r w:rsidRPr="006E3A69">
      <w:rPr>
        <w:rFonts w:ascii="Book Antiqua" w:hAnsi="Book Antiqua" w:cs="Arial"/>
        <w:bCs/>
        <w:color w:val="365F91"/>
        <w:sz w:val="18"/>
        <w:szCs w:val="18"/>
        <w:lang w:eastAsia="en-US"/>
      </w:rPr>
      <w:t xml:space="preserve">do procedury </w:t>
    </w:r>
    <w:proofErr w:type="spellStart"/>
    <w:r w:rsidRPr="006E3A69">
      <w:rPr>
        <w:rFonts w:ascii="Book Antiqua" w:hAnsi="Book Antiqua"/>
        <w:color w:val="365F91"/>
        <w:sz w:val="20"/>
      </w:rPr>
      <w:t>WSZJK-PD</w:t>
    </w:r>
    <w:proofErr w:type="spellEnd"/>
    <w:r w:rsidRPr="006E3A69">
      <w:rPr>
        <w:rFonts w:ascii="Book Antiqua" w:hAnsi="Book Antiqua"/>
        <w:color w:val="365F91"/>
        <w:sz w:val="20"/>
      </w:rPr>
      <w:t>- NoŚ-3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AF3"/>
    <w:multiLevelType w:val="hybridMultilevel"/>
    <w:tmpl w:val="721614A0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257E7BAD"/>
    <w:multiLevelType w:val="hybridMultilevel"/>
    <w:tmpl w:val="FDAC3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75B89"/>
    <w:multiLevelType w:val="hybridMultilevel"/>
    <w:tmpl w:val="B93EF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F06C6"/>
    <w:multiLevelType w:val="hybridMultilevel"/>
    <w:tmpl w:val="A43615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84623A"/>
    <w:multiLevelType w:val="hybridMultilevel"/>
    <w:tmpl w:val="50E23F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48058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 w:tplc="77301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856FEE"/>
    <w:multiLevelType w:val="hybridMultilevel"/>
    <w:tmpl w:val="8012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6312E"/>
    <w:multiLevelType w:val="hybridMultilevel"/>
    <w:tmpl w:val="CDDCE576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AAC"/>
    <w:rsid w:val="00113AAC"/>
    <w:rsid w:val="00137136"/>
    <w:rsid w:val="00D4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AC"/>
    <w:pPr>
      <w:spacing w:after="0" w:line="320" w:lineRule="atLeast"/>
      <w:jc w:val="both"/>
    </w:pPr>
    <w:rPr>
      <w:rFonts w:ascii="CG Omega" w:eastAsia="Times New Roman" w:hAnsi="CG Omeg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3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AAC"/>
    <w:rPr>
      <w:rFonts w:ascii="CG Omega" w:eastAsia="Times New Roman" w:hAnsi="CG Omeg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3A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AAC"/>
    <w:rPr>
      <w:rFonts w:ascii="CG Omega" w:eastAsia="Times New Roman" w:hAnsi="CG Omeg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3243</Characters>
  <Application>Microsoft Office Word</Application>
  <DocSecurity>0</DocSecurity>
  <Lines>27</Lines>
  <Paragraphs>7</Paragraphs>
  <ScaleCrop>false</ScaleCrop>
  <Company>Politechnika Gdańska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Filipkowski</dc:creator>
  <cp:lastModifiedBy>Piotr Filipkowski</cp:lastModifiedBy>
  <cp:revision>1</cp:revision>
  <dcterms:created xsi:type="dcterms:W3CDTF">2017-11-05T16:38:00Z</dcterms:created>
  <dcterms:modified xsi:type="dcterms:W3CDTF">2017-11-05T16:42:00Z</dcterms:modified>
</cp:coreProperties>
</file>